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A4" w:rsidRDefault="00593FA4" w:rsidP="008A3826">
      <w:pPr>
        <w:spacing w:after="0" w:line="240" w:lineRule="auto"/>
        <w:jc w:val="center"/>
        <w:rPr>
          <w:rFonts w:ascii="Times New Roman" w:hAnsi="Times New Roman" w:cs="Times New Roman"/>
          <w:b/>
          <w:sz w:val="36"/>
          <w:szCs w:val="36"/>
        </w:rPr>
      </w:pPr>
      <w:bookmarkStart w:id="0" w:name="_GoBack"/>
      <w:bookmarkEnd w:id="0"/>
    </w:p>
    <w:p w:rsidR="00D46134" w:rsidRPr="008A3826" w:rsidRDefault="00D46134" w:rsidP="008A3826">
      <w:pPr>
        <w:spacing w:after="0" w:line="240" w:lineRule="auto"/>
        <w:jc w:val="center"/>
        <w:rPr>
          <w:rFonts w:ascii="Times New Roman" w:hAnsi="Times New Roman" w:cs="Times New Roman"/>
          <w:b/>
          <w:sz w:val="36"/>
          <w:szCs w:val="36"/>
        </w:rPr>
      </w:pPr>
      <w:r w:rsidRPr="008A3826">
        <w:rPr>
          <w:rFonts w:ascii="Times New Roman" w:hAnsi="Times New Roman" w:cs="Times New Roman"/>
          <w:b/>
          <w:sz w:val="36"/>
          <w:szCs w:val="36"/>
        </w:rPr>
        <w:t>Town of Machiasport</w:t>
      </w:r>
    </w:p>
    <w:p w:rsidR="00D46134" w:rsidRDefault="00D46134" w:rsidP="00D46134">
      <w:pPr>
        <w:pBdr>
          <w:bottom w:val="single" w:sz="12" w:space="1" w:color="auto"/>
        </w:pBdr>
        <w:jc w:val="center"/>
        <w:rPr>
          <w:rFonts w:ascii="Times New Roman" w:hAnsi="Times New Roman" w:cs="Times New Roman"/>
          <w:b/>
          <w:sz w:val="36"/>
          <w:szCs w:val="36"/>
        </w:rPr>
      </w:pPr>
      <w:r w:rsidRPr="008A3826">
        <w:rPr>
          <w:rFonts w:ascii="Times New Roman" w:hAnsi="Times New Roman" w:cs="Times New Roman"/>
          <w:b/>
          <w:sz w:val="36"/>
          <w:szCs w:val="36"/>
        </w:rPr>
        <w:t>Building Permit Ordinance</w:t>
      </w:r>
    </w:p>
    <w:p w:rsidR="00B2501F" w:rsidRPr="008A3826" w:rsidRDefault="00B2501F" w:rsidP="00D46134">
      <w:pPr>
        <w:pStyle w:val="ListParagraph"/>
        <w:numPr>
          <w:ilvl w:val="0"/>
          <w:numId w:val="1"/>
        </w:numPr>
        <w:rPr>
          <w:rFonts w:ascii="Times New Roman" w:hAnsi="Times New Roman" w:cs="Times New Roman"/>
          <w:sz w:val="24"/>
          <w:szCs w:val="24"/>
        </w:rPr>
      </w:pPr>
      <w:r w:rsidRPr="008A3826">
        <w:rPr>
          <w:rFonts w:ascii="Times New Roman" w:hAnsi="Times New Roman" w:cs="Times New Roman"/>
          <w:sz w:val="24"/>
          <w:szCs w:val="24"/>
        </w:rPr>
        <w:t>PURPOSE. New buildings and structures, additions to exi</w:t>
      </w:r>
      <w:r w:rsidR="005B7993">
        <w:rPr>
          <w:rFonts w:ascii="Times New Roman" w:hAnsi="Times New Roman" w:cs="Times New Roman"/>
          <w:sz w:val="24"/>
          <w:szCs w:val="24"/>
        </w:rPr>
        <w:t>sting buildings, conversions   of existing</w:t>
      </w:r>
      <w:r w:rsidRPr="008A3826">
        <w:rPr>
          <w:rFonts w:ascii="Times New Roman" w:hAnsi="Times New Roman" w:cs="Times New Roman"/>
          <w:sz w:val="24"/>
          <w:szCs w:val="24"/>
        </w:rPr>
        <w:t xml:space="preserve"> structures to other uses, and changed land uses all have </w:t>
      </w:r>
      <w:r w:rsidR="008A3826">
        <w:rPr>
          <w:rFonts w:ascii="Times New Roman" w:hAnsi="Times New Roman" w:cs="Times New Roman"/>
          <w:sz w:val="24"/>
          <w:szCs w:val="24"/>
        </w:rPr>
        <w:t xml:space="preserve">a </w:t>
      </w:r>
      <w:r w:rsidRPr="008A3826">
        <w:rPr>
          <w:rFonts w:ascii="Times New Roman" w:hAnsi="Times New Roman" w:cs="Times New Roman"/>
          <w:sz w:val="24"/>
          <w:szCs w:val="24"/>
        </w:rPr>
        <w:t>significa</w:t>
      </w:r>
      <w:r w:rsidR="005B7993">
        <w:rPr>
          <w:rFonts w:ascii="Times New Roman" w:hAnsi="Times New Roman" w:cs="Times New Roman"/>
          <w:sz w:val="24"/>
          <w:szCs w:val="24"/>
        </w:rPr>
        <w:t xml:space="preserve">nt effect on   many things in the </w:t>
      </w:r>
      <w:r w:rsidRPr="008A3826">
        <w:rPr>
          <w:rFonts w:ascii="Times New Roman" w:hAnsi="Times New Roman" w:cs="Times New Roman"/>
          <w:sz w:val="24"/>
          <w:szCs w:val="24"/>
        </w:rPr>
        <w:t>Town of Machiasport, i</w:t>
      </w:r>
      <w:r w:rsidR="005B7993">
        <w:rPr>
          <w:rFonts w:ascii="Times New Roman" w:hAnsi="Times New Roman" w:cs="Times New Roman"/>
          <w:sz w:val="24"/>
          <w:szCs w:val="24"/>
        </w:rPr>
        <w:t xml:space="preserve">ncluding the cost, capacity and </w:t>
      </w:r>
      <w:r w:rsidRPr="008A3826">
        <w:rPr>
          <w:rFonts w:ascii="Times New Roman" w:hAnsi="Times New Roman" w:cs="Times New Roman"/>
          <w:sz w:val="24"/>
          <w:szCs w:val="24"/>
        </w:rPr>
        <w:t xml:space="preserve">efficiency </w:t>
      </w:r>
      <w:r w:rsidR="005B7993">
        <w:rPr>
          <w:rFonts w:ascii="Times New Roman" w:hAnsi="Times New Roman" w:cs="Times New Roman"/>
          <w:sz w:val="24"/>
          <w:szCs w:val="24"/>
        </w:rPr>
        <w:t xml:space="preserve">of </w:t>
      </w:r>
      <w:r w:rsidRPr="008A3826">
        <w:rPr>
          <w:rFonts w:ascii="Times New Roman" w:hAnsi="Times New Roman" w:cs="Times New Roman"/>
          <w:sz w:val="24"/>
          <w:szCs w:val="24"/>
        </w:rPr>
        <w:t xml:space="preserve">town services. Also impacted are the environment, aesthetics, and, of course, </w:t>
      </w:r>
      <w:r w:rsidR="005B7993">
        <w:rPr>
          <w:rFonts w:ascii="Times New Roman" w:hAnsi="Times New Roman" w:cs="Times New Roman"/>
          <w:sz w:val="24"/>
          <w:szCs w:val="24"/>
        </w:rPr>
        <w:t xml:space="preserve">property </w:t>
      </w:r>
      <w:r w:rsidRPr="008A3826">
        <w:rPr>
          <w:rFonts w:ascii="Times New Roman" w:hAnsi="Times New Roman" w:cs="Times New Roman"/>
          <w:sz w:val="24"/>
          <w:szCs w:val="24"/>
        </w:rPr>
        <w:t xml:space="preserve"> values. Therefore, it is the purpose of this ordinance to help manage building and land use changes with an eye to mitigating negative impacts for the general well-being of the town and its residents.</w:t>
      </w:r>
    </w:p>
    <w:p w:rsidR="00B2501F" w:rsidRPr="008A3826" w:rsidRDefault="00B2501F" w:rsidP="00B2501F">
      <w:pPr>
        <w:pStyle w:val="ListParagraph"/>
        <w:rPr>
          <w:rFonts w:ascii="Times New Roman" w:hAnsi="Times New Roman" w:cs="Times New Roman"/>
          <w:sz w:val="24"/>
          <w:szCs w:val="24"/>
        </w:rPr>
      </w:pPr>
    </w:p>
    <w:p w:rsidR="00D46134" w:rsidRPr="008A3826" w:rsidRDefault="00B2501F" w:rsidP="00D46134">
      <w:pPr>
        <w:pStyle w:val="ListParagraph"/>
        <w:numPr>
          <w:ilvl w:val="0"/>
          <w:numId w:val="1"/>
        </w:numPr>
        <w:rPr>
          <w:rFonts w:ascii="Times New Roman" w:hAnsi="Times New Roman" w:cs="Times New Roman"/>
          <w:sz w:val="24"/>
          <w:szCs w:val="24"/>
        </w:rPr>
      </w:pPr>
      <w:r w:rsidRPr="008A3826">
        <w:rPr>
          <w:rFonts w:ascii="Times New Roman" w:hAnsi="Times New Roman" w:cs="Times New Roman"/>
          <w:sz w:val="24"/>
          <w:szCs w:val="24"/>
        </w:rPr>
        <w:t>ADMINISTRATION. This ordinance shall be administered by the following:</w:t>
      </w:r>
    </w:p>
    <w:p w:rsidR="00D46134" w:rsidRPr="00D46134" w:rsidRDefault="00D46134" w:rsidP="00D46134">
      <w:pPr>
        <w:pStyle w:val="ListParagraph"/>
        <w:rPr>
          <w:rFonts w:ascii="Times New Roman" w:hAnsi="Times New Roman" w:cs="Times New Roman"/>
        </w:rPr>
      </w:pPr>
    </w:p>
    <w:p w:rsidR="00B2501F" w:rsidRPr="005B7993" w:rsidRDefault="00B2501F" w:rsidP="005B7993">
      <w:pPr>
        <w:pStyle w:val="ListParagraph"/>
        <w:numPr>
          <w:ilvl w:val="0"/>
          <w:numId w:val="2"/>
        </w:numPr>
        <w:rPr>
          <w:rFonts w:ascii="Times New Roman" w:hAnsi="Times New Roman" w:cs="Times New Roman"/>
        </w:rPr>
      </w:pPr>
      <w:r w:rsidRPr="005B7993">
        <w:rPr>
          <w:rFonts w:ascii="Times New Roman" w:hAnsi="Times New Roman" w:cs="Times New Roman"/>
        </w:rPr>
        <w:t xml:space="preserve">Planning Board.  The Planning Board is appointed by the Board of Selectmen </w:t>
      </w:r>
      <w:r w:rsidR="005B7993">
        <w:rPr>
          <w:rFonts w:ascii="Times New Roman" w:hAnsi="Times New Roman" w:cs="Times New Roman"/>
        </w:rPr>
        <w:t xml:space="preserve">and functions in accordance </w:t>
      </w:r>
      <w:r w:rsidRPr="005B7993">
        <w:rPr>
          <w:rFonts w:ascii="Times New Roman" w:hAnsi="Times New Roman" w:cs="Times New Roman"/>
        </w:rPr>
        <w:t xml:space="preserve">with the rules established by the Planning Board Ordinance. The </w:t>
      </w:r>
      <w:r w:rsidR="00A5665B">
        <w:rPr>
          <w:rFonts w:ascii="Times New Roman" w:hAnsi="Times New Roman" w:cs="Times New Roman"/>
        </w:rPr>
        <w:t>B</w:t>
      </w:r>
      <w:r w:rsidRPr="005B7993">
        <w:rPr>
          <w:rFonts w:ascii="Times New Roman" w:hAnsi="Times New Roman" w:cs="Times New Roman"/>
        </w:rPr>
        <w:t>oard issues Building Permits.</w:t>
      </w:r>
      <w:r w:rsidR="00060A07">
        <w:rPr>
          <w:rFonts w:ascii="Times New Roman" w:hAnsi="Times New Roman" w:cs="Times New Roman"/>
        </w:rPr>
        <w:t xml:space="preserve"> The Planning Board reviews and approves Building Permit Applications for one and two family residential structures in the Shoreland Zone in consultation with the Code Enforcement Officer (CEO). Building Permits</w:t>
      </w:r>
      <w:r w:rsidR="007D0F60">
        <w:rPr>
          <w:rFonts w:ascii="Times New Roman" w:hAnsi="Times New Roman" w:cs="Times New Roman"/>
        </w:rPr>
        <w:t xml:space="preserve"> in the Shoreland Zone are signed by both the Planning Board Chair or designee and the CEO.</w:t>
      </w:r>
    </w:p>
    <w:p w:rsidR="00B2501F" w:rsidRPr="00353DE3" w:rsidRDefault="00B2501F" w:rsidP="00B2501F">
      <w:pPr>
        <w:pStyle w:val="ListParagraph"/>
        <w:numPr>
          <w:ilvl w:val="0"/>
          <w:numId w:val="2"/>
        </w:numPr>
        <w:rPr>
          <w:rFonts w:ascii="Times New Roman" w:hAnsi="Times New Roman" w:cs="Times New Roman"/>
        </w:rPr>
      </w:pPr>
      <w:r w:rsidRPr="00D46134">
        <w:rPr>
          <w:rFonts w:ascii="Times New Roman" w:hAnsi="Times New Roman" w:cs="Times New Roman"/>
        </w:rPr>
        <w:t>Code Enforcement Officer.  The Code Enforcement Officer (CEO) is hired to serve the town by the Board of Selectmen. The C</w:t>
      </w:r>
      <w:r w:rsidR="00BC51D4">
        <w:rPr>
          <w:rFonts w:ascii="Times New Roman" w:hAnsi="Times New Roman" w:cs="Times New Roman"/>
        </w:rPr>
        <w:t>EO</w:t>
      </w:r>
      <w:r w:rsidRPr="00D46134">
        <w:rPr>
          <w:rFonts w:ascii="Times New Roman" w:hAnsi="Times New Roman" w:cs="Times New Roman"/>
        </w:rPr>
        <w:t xml:space="preserve">’s </w:t>
      </w:r>
      <w:r w:rsidR="00B82495" w:rsidRPr="00D46134">
        <w:rPr>
          <w:rFonts w:ascii="Times New Roman" w:hAnsi="Times New Roman" w:cs="Times New Roman"/>
        </w:rPr>
        <w:t>responsibilities are to investigate issues relating to public compl</w:t>
      </w:r>
      <w:r w:rsidR="009E279F">
        <w:rPr>
          <w:rFonts w:ascii="Times New Roman" w:hAnsi="Times New Roman" w:cs="Times New Roman"/>
        </w:rPr>
        <w:t>iance with this ordinance. The C</w:t>
      </w:r>
      <w:r w:rsidR="00B82495" w:rsidRPr="00D46134">
        <w:rPr>
          <w:rFonts w:ascii="Times New Roman" w:hAnsi="Times New Roman" w:cs="Times New Roman"/>
        </w:rPr>
        <w:t>EO will attend Planning Board meetings to serve as an advisor</w:t>
      </w:r>
      <w:r w:rsidR="007D0F60">
        <w:rPr>
          <w:rFonts w:ascii="Times New Roman" w:hAnsi="Times New Roman" w:cs="Times New Roman"/>
        </w:rPr>
        <w:t xml:space="preserve"> </w:t>
      </w:r>
      <w:r w:rsidR="00B82495" w:rsidRPr="00D46134">
        <w:rPr>
          <w:rFonts w:ascii="Times New Roman" w:hAnsi="Times New Roman" w:cs="Times New Roman"/>
        </w:rPr>
        <w:t>and will perform such other tasks as are detailed in this ordinance.</w:t>
      </w:r>
      <w:r w:rsidR="00600AAB">
        <w:rPr>
          <w:rFonts w:ascii="Times New Roman" w:hAnsi="Times New Roman" w:cs="Times New Roman"/>
        </w:rPr>
        <w:t xml:space="preserve"> </w:t>
      </w:r>
    </w:p>
    <w:p w:rsidR="00B82495" w:rsidRPr="00D46134" w:rsidRDefault="00B82495" w:rsidP="00B2501F">
      <w:pPr>
        <w:pStyle w:val="ListParagraph"/>
        <w:numPr>
          <w:ilvl w:val="0"/>
          <w:numId w:val="2"/>
        </w:numPr>
        <w:rPr>
          <w:rFonts w:ascii="Times New Roman" w:hAnsi="Times New Roman" w:cs="Times New Roman"/>
        </w:rPr>
      </w:pPr>
      <w:r w:rsidRPr="00D46134">
        <w:rPr>
          <w:rFonts w:ascii="Times New Roman" w:hAnsi="Times New Roman" w:cs="Times New Roman"/>
        </w:rPr>
        <w:t>Board of Appeals. The Board of Appeals is appointed by the Board of Selectmen and functions in accordance with the rules established by the Board of Appeals Ordinance and the Stat</w:t>
      </w:r>
      <w:r w:rsidR="005B7993">
        <w:rPr>
          <w:rFonts w:ascii="Times New Roman" w:hAnsi="Times New Roman" w:cs="Times New Roman"/>
        </w:rPr>
        <w:t>e</w:t>
      </w:r>
      <w:r w:rsidRPr="00D46134">
        <w:rPr>
          <w:rFonts w:ascii="Times New Roman" w:hAnsi="Times New Roman" w:cs="Times New Roman"/>
        </w:rPr>
        <w:t xml:space="preserve"> of Maine. Its primary responsibilities are the following:</w:t>
      </w:r>
    </w:p>
    <w:p w:rsidR="00D46134" w:rsidRPr="00D46134" w:rsidRDefault="00D46134" w:rsidP="00D46134">
      <w:pPr>
        <w:pStyle w:val="ListParagraph"/>
        <w:ind w:left="1080"/>
        <w:rPr>
          <w:rFonts w:ascii="Times New Roman" w:hAnsi="Times New Roman" w:cs="Times New Roman"/>
        </w:rPr>
      </w:pPr>
    </w:p>
    <w:p w:rsidR="00B82495" w:rsidRDefault="005B7993" w:rsidP="00B82495">
      <w:pPr>
        <w:pStyle w:val="ListParagraph"/>
        <w:numPr>
          <w:ilvl w:val="0"/>
          <w:numId w:val="3"/>
        </w:numPr>
        <w:rPr>
          <w:rFonts w:ascii="Times New Roman" w:hAnsi="Times New Roman" w:cs="Times New Roman"/>
        </w:rPr>
      </w:pPr>
      <w:r>
        <w:rPr>
          <w:rFonts w:ascii="Times New Roman" w:hAnsi="Times New Roman" w:cs="Times New Roman"/>
        </w:rPr>
        <w:t>t</w:t>
      </w:r>
      <w:r w:rsidR="00B82495" w:rsidRPr="00D46134">
        <w:rPr>
          <w:rFonts w:ascii="Times New Roman" w:hAnsi="Times New Roman" w:cs="Times New Roman"/>
        </w:rPr>
        <w:t>o hear and decide administrative appeals where it is alleged that there is an error in any decision, order or determination by the Planning Board or C</w:t>
      </w:r>
      <w:r w:rsidR="00600AAB">
        <w:rPr>
          <w:rFonts w:ascii="Times New Roman" w:hAnsi="Times New Roman" w:cs="Times New Roman"/>
        </w:rPr>
        <w:t>EO</w:t>
      </w:r>
      <w:r w:rsidR="00B82495" w:rsidRPr="00D46134">
        <w:rPr>
          <w:rFonts w:ascii="Times New Roman" w:hAnsi="Times New Roman" w:cs="Times New Roman"/>
        </w:rPr>
        <w:t>, and</w:t>
      </w:r>
    </w:p>
    <w:p w:rsidR="00F01DE0" w:rsidRPr="00D46134" w:rsidRDefault="00F01DE0" w:rsidP="00F01DE0">
      <w:pPr>
        <w:pStyle w:val="ListParagraph"/>
        <w:ind w:left="1440"/>
        <w:rPr>
          <w:rFonts w:ascii="Times New Roman" w:hAnsi="Times New Roman" w:cs="Times New Roman"/>
        </w:rPr>
      </w:pPr>
    </w:p>
    <w:p w:rsidR="00545DE1" w:rsidRPr="00D46134" w:rsidRDefault="00F01DE0" w:rsidP="00B82495">
      <w:pPr>
        <w:pStyle w:val="ListParagraph"/>
        <w:numPr>
          <w:ilvl w:val="0"/>
          <w:numId w:val="3"/>
        </w:numPr>
        <w:rPr>
          <w:rFonts w:ascii="Times New Roman" w:hAnsi="Times New Roman" w:cs="Times New Roman"/>
        </w:rPr>
      </w:pPr>
      <w:r>
        <w:rPr>
          <w:rFonts w:ascii="Times New Roman" w:hAnsi="Times New Roman" w:cs="Times New Roman"/>
        </w:rPr>
        <w:t>t</w:t>
      </w:r>
      <w:r w:rsidR="00545DE1" w:rsidRPr="00D46134">
        <w:rPr>
          <w:rFonts w:ascii="Times New Roman" w:hAnsi="Times New Roman" w:cs="Times New Roman"/>
        </w:rPr>
        <w:t>o grant variances after a decision has been made by the Planning Board or C</w:t>
      </w:r>
      <w:r w:rsidR="00600AAB">
        <w:rPr>
          <w:rFonts w:ascii="Times New Roman" w:hAnsi="Times New Roman" w:cs="Times New Roman"/>
        </w:rPr>
        <w:t>EO</w:t>
      </w:r>
      <w:r w:rsidR="00545DE1" w:rsidRPr="00D46134">
        <w:rPr>
          <w:rFonts w:ascii="Times New Roman" w:hAnsi="Times New Roman" w:cs="Times New Roman"/>
        </w:rPr>
        <w:t xml:space="preserve"> denying an applicant approval to proceed with a requested building or land use activity.</w:t>
      </w:r>
    </w:p>
    <w:p w:rsidR="004972F4" w:rsidRPr="00D46134" w:rsidRDefault="004972F4" w:rsidP="00D46134">
      <w:pPr>
        <w:pStyle w:val="NoSpacing"/>
        <w:rPr>
          <w:rFonts w:ascii="Times New Roman" w:hAnsi="Times New Roman" w:cs="Times New Roman"/>
        </w:rPr>
      </w:pPr>
    </w:p>
    <w:p w:rsidR="00F01DE0" w:rsidRDefault="00545DE1" w:rsidP="00545DE1">
      <w:pPr>
        <w:pStyle w:val="ListParagraph"/>
        <w:numPr>
          <w:ilvl w:val="0"/>
          <w:numId w:val="1"/>
        </w:numPr>
        <w:rPr>
          <w:rFonts w:ascii="Times New Roman" w:hAnsi="Times New Roman" w:cs="Times New Roman"/>
        </w:rPr>
      </w:pPr>
      <w:r w:rsidRPr="00D46134">
        <w:rPr>
          <w:rFonts w:ascii="Times New Roman" w:hAnsi="Times New Roman" w:cs="Times New Roman"/>
        </w:rPr>
        <w:t xml:space="preserve">BUILDING PERMIT REQUIRED. No person in the Town of Machiasport shall, without </w:t>
      </w:r>
    </w:p>
    <w:p w:rsidR="00545DE1" w:rsidRPr="00D46134" w:rsidRDefault="00545DE1" w:rsidP="00F01DE0">
      <w:pPr>
        <w:pStyle w:val="ListParagraph"/>
        <w:rPr>
          <w:rFonts w:ascii="Times New Roman" w:hAnsi="Times New Roman" w:cs="Times New Roman"/>
        </w:rPr>
      </w:pPr>
      <w:r w:rsidRPr="00D46134">
        <w:rPr>
          <w:rFonts w:ascii="Times New Roman" w:hAnsi="Times New Roman" w:cs="Times New Roman"/>
        </w:rPr>
        <w:t>first obtaining a building permit, engage in any of the following activities:</w:t>
      </w:r>
    </w:p>
    <w:p w:rsidR="004972F4" w:rsidRPr="00D46134" w:rsidRDefault="004972F4" w:rsidP="004972F4">
      <w:pPr>
        <w:pStyle w:val="ListParagraph"/>
        <w:rPr>
          <w:rFonts w:ascii="Times New Roman" w:hAnsi="Times New Roman" w:cs="Times New Roman"/>
        </w:rPr>
      </w:pPr>
    </w:p>
    <w:p w:rsidR="00545DE1" w:rsidRPr="00D46134" w:rsidRDefault="00545DE1" w:rsidP="00545DE1">
      <w:pPr>
        <w:pStyle w:val="ListParagraph"/>
        <w:numPr>
          <w:ilvl w:val="0"/>
          <w:numId w:val="4"/>
        </w:numPr>
        <w:rPr>
          <w:rFonts w:ascii="Times New Roman" w:hAnsi="Times New Roman" w:cs="Times New Roman"/>
        </w:rPr>
      </w:pPr>
      <w:r w:rsidRPr="00D46134">
        <w:rPr>
          <w:rFonts w:ascii="Times New Roman" w:hAnsi="Times New Roman" w:cs="Times New Roman"/>
        </w:rPr>
        <w:t>New building construction including erecting modular structures.</w:t>
      </w:r>
    </w:p>
    <w:p w:rsidR="00545DE1" w:rsidRPr="00D46134" w:rsidRDefault="00545DE1" w:rsidP="00545DE1">
      <w:pPr>
        <w:pStyle w:val="ListParagraph"/>
        <w:numPr>
          <w:ilvl w:val="0"/>
          <w:numId w:val="4"/>
        </w:numPr>
        <w:rPr>
          <w:rFonts w:ascii="Times New Roman" w:hAnsi="Times New Roman" w:cs="Times New Roman"/>
        </w:rPr>
      </w:pPr>
      <w:r w:rsidRPr="00D46134">
        <w:rPr>
          <w:rFonts w:ascii="Times New Roman" w:hAnsi="Times New Roman" w:cs="Times New Roman"/>
        </w:rPr>
        <w:t>Erectio</w:t>
      </w:r>
      <w:r w:rsidR="00F01DE0">
        <w:rPr>
          <w:rFonts w:ascii="Times New Roman" w:hAnsi="Times New Roman" w:cs="Times New Roman"/>
        </w:rPr>
        <w:t>n of a temporary structure</w:t>
      </w:r>
      <w:r w:rsidRPr="00D46134">
        <w:rPr>
          <w:rFonts w:ascii="Times New Roman" w:hAnsi="Times New Roman" w:cs="Times New Roman"/>
        </w:rPr>
        <w:t xml:space="preserve"> intended to be in place for more than ninety (90) days.</w:t>
      </w:r>
    </w:p>
    <w:p w:rsidR="00545DE1" w:rsidRPr="00353DE3" w:rsidRDefault="00545DE1" w:rsidP="00545DE1">
      <w:pPr>
        <w:pStyle w:val="ListParagraph"/>
        <w:numPr>
          <w:ilvl w:val="0"/>
          <w:numId w:val="4"/>
        </w:numPr>
        <w:rPr>
          <w:rFonts w:ascii="Times New Roman" w:hAnsi="Times New Roman" w:cs="Times New Roman"/>
          <w:b/>
          <w:i/>
        </w:rPr>
      </w:pPr>
      <w:r w:rsidRPr="00D46134">
        <w:rPr>
          <w:rFonts w:ascii="Times New Roman" w:hAnsi="Times New Roman" w:cs="Times New Roman"/>
        </w:rPr>
        <w:t>Expansion of a building/structure</w:t>
      </w:r>
      <w:r w:rsidR="007D0F60">
        <w:rPr>
          <w:rFonts w:ascii="Times New Roman" w:hAnsi="Times New Roman" w:cs="Times New Roman"/>
        </w:rPr>
        <w:t>.</w:t>
      </w:r>
    </w:p>
    <w:p w:rsidR="00545DE1" w:rsidRPr="00353DE3" w:rsidRDefault="00545DE1" w:rsidP="00545DE1">
      <w:pPr>
        <w:pStyle w:val="ListParagraph"/>
        <w:numPr>
          <w:ilvl w:val="0"/>
          <w:numId w:val="4"/>
        </w:numPr>
        <w:rPr>
          <w:rFonts w:ascii="Times New Roman" w:hAnsi="Times New Roman" w:cs="Times New Roman"/>
          <w:b/>
          <w:i/>
        </w:rPr>
      </w:pPr>
      <w:r w:rsidRPr="00D46134">
        <w:rPr>
          <w:rFonts w:ascii="Times New Roman" w:hAnsi="Times New Roman" w:cs="Times New Roman"/>
        </w:rPr>
        <w:t>Replacement of an existing building/structure</w:t>
      </w:r>
    </w:p>
    <w:p w:rsidR="00545DE1" w:rsidRPr="00D46134" w:rsidRDefault="00F01DE0" w:rsidP="00545DE1">
      <w:pPr>
        <w:pStyle w:val="ListParagraph"/>
        <w:numPr>
          <w:ilvl w:val="0"/>
          <w:numId w:val="4"/>
        </w:numPr>
        <w:rPr>
          <w:rFonts w:ascii="Times New Roman" w:hAnsi="Times New Roman" w:cs="Times New Roman"/>
        </w:rPr>
      </w:pPr>
      <w:r>
        <w:rPr>
          <w:rFonts w:ascii="Times New Roman" w:hAnsi="Times New Roman" w:cs="Times New Roman"/>
        </w:rPr>
        <w:t>Construction or ext</w:t>
      </w:r>
      <w:r w:rsidR="00545DE1" w:rsidRPr="00D46134">
        <w:rPr>
          <w:rFonts w:ascii="Times New Roman" w:hAnsi="Times New Roman" w:cs="Times New Roman"/>
        </w:rPr>
        <w:t>ension of a porch lar</w:t>
      </w:r>
      <w:r>
        <w:rPr>
          <w:rFonts w:ascii="Times New Roman" w:hAnsi="Times New Roman" w:cs="Times New Roman"/>
        </w:rPr>
        <w:t>ger in area than twenty-five (25</w:t>
      </w:r>
      <w:r w:rsidR="00545DE1" w:rsidRPr="00D46134">
        <w:rPr>
          <w:rFonts w:ascii="Times New Roman" w:hAnsi="Times New Roman" w:cs="Times New Roman"/>
        </w:rPr>
        <w:t>) square feet.</w:t>
      </w:r>
    </w:p>
    <w:p w:rsidR="004972F4" w:rsidRPr="00D46134" w:rsidRDefault="004972F4" w:rsidP="00545DE1">
      <w:pPr>
        <w:pStyle w:val="ListParagraph"/>
        <w:numPr>
          <w:ilvl w:val="0"/>
          <w:numId w:val="4"/>
        </w:numPr>
        <w:rPr>
          <w:rFonts w:ascii="Times New Roman" w:hAnsi="Times New Roman" w:cs="Times New Roman"/>
        </w:rPr>
      </w:pPr>
      <w:r w:rsidRPr="00D46134">
        <w:rPr>
          <w:rFonts w:ascii="Times New Roman" w:hAnsi="Times New Roman" w:cs="Times New Roman"/>
        </w:rPr>
        <w:t>Construction or extension of a deck attached to any building/structure.</w:t>
      </w:r>
    </w:p>
    <w:p w:rsidR="004972F4" w:rsidRDefault="004972F4" w:rsidP="00545DE1">
      <w:pPr>
        <w:pStyle w:val="ListParagraph"/>
        <w:numPr>
          <w:ilvl w:val="0"/>
          <w:numId w:val="4"/>
        </w:numPr>
        <w:rPr>
          <w:rFonts w:ascii="Times New Roman" w:hAnsi="Times New Roman" w:cs="Times New Roman"/>
        </w:rPr>
      </w:pPr>
      <w:r w:rsidRPr="00D46134">
        <w:rPr>
          <w:rFonts w:ascii="Times New Roman" w:hAnsi="Times New Roman" w:cs="Times New Roman"/>
        </w:rPr>
        <w:t>Relocation of a building/structure.</w:t>
      </w:r>
    </w:p>
    <w:p w:rsidR="004972F4" w:rsidRPr="00D46134" w:rsidRDefault="004972F4" w:rsidP="00545DE1">
      <w:pPr>
        <w:pStyle w:val="ListParagraph"/>
        <w:numPr>
          <w:ilvl w:val="0"/>
          <w:numId w:val="4"/>
        </w:numPr>
        <w:rPr>
          <w:rFonts w:ascii="Times New Roman" w:hAnsi="Times New Roman" w:cs="Times New Roman"/>
        </w:rPr>
      </w:pPr>
      <w:r w:rsidRPr="00D46134">
        <w:rPr>
          <w:rFonts w:ascii="Times New Roman" w:hAnsi="Times New Roman" w:cs="Times New Roman"/>
        </w:rPr>
        <w:t>Installation of a mobile home.</w:t>
      </w:r>
    </w:p>
    <w:p w:rsidR="0070763E" w:rsidRPr="00D46134" w:rsidRDefault="0070763E" w:rsidP="00545DE1">
      <w:pPr>
        <w:pStyle w:val="ListParagraph"/>
        <w:numPr>
          <w:ilvl w:val="0"/>
          <w:numId w:val="4"/>
        </w:numPr>
        <w:rPr>
          <w:rFonts w:ascii="Times New Roman" w:hAnsi="Times New Roman" w:cs="Times New Roman"/>
        </w:rPr>
      </w:pPr>
      <w:r w:rsidRPr="00D46134">
        <w:rPr>
          <w:rFonts w:ascii="Times New Roman" w:hAnsi="Times New Roman" w:cs="Times New Roman"/>
        </w:rPr>
        <w:lastRenderedPageBreak/>
        <w:t>Placement of any building/structure/vehicle intended for occupancy for periods exceeding ninety (90) days, including but not limited to, mobile homes, trailers (a.k.a. fifth</w:t>
      </w:r>
      <w:r w:rsidR="00AA4DBE">
        <w:rPr>
          <w:rFonts w:ascii="Times New Roman" w:hAnsi="Times New Roman" w:cs="Times New Roman"/>
        </w:rPr>
        <w:t xml:space="preserve"> wheels) and recreation vehicles.</w:t>
      </w:r>
    </w:p>
    <w:p w:rsidR="004972F4" w:rsidRPr="00D46134" w:rsidRDefault="004972F4" w:rsidP="0070763E">
      <w:pPr>
        <w:pStyle w:val="ListParagraph"/>
        <w:numPr>
          <w:ilvl w:val="0"/>
          <w:numId w:val="4"/>
        </w:numPr>
        <w:rPr>
          <w:rFonts w:ascii="Times New Roman" w:hAnsi="Times New Roman" w:cs="Times New Roman"/>
        </w:rPr>
      </w:pPr>
      <w:r w:rsidRPr="00D46134">
        <w:rPr>
          <w:rFonts w:ascii="Times New Roman" w:hAnsi="Times New Roman" w:cs="Times New Roman"/>
        </w:rPr>
        <w:t>Construction of a windmill or tower, including but not limited to a communications tower</w:t>
      </w:r>
      <w:r w:rsidR="00426CA4">
        <w:rPr>
          <w:rFonts w:ascii="Times New Roman" w:hAnsi="Times New Roman" w:cs="Times New Roman"/>
        </w:rPr>
        <w:t xml:space="preserve">, since </w:t>
      </w:r>
      <w:r w:rsidR="005712F7">
        <w:rPr>
          <w:rFonts w:ascii="Times New Roman" w:hAnsi="Times New Roman" w:cs="Times New Roman"/>
        </w:rPr>
        <w:t>windmills and towers are considered structures</w:t>
      </w:r>
      <w:r w:rsidRPr="00D46134">
        <w:rPr>
          <w:rFonts w:ascii="Times New Roman" w:hAnsi="Times New Roman" w:cs="Times New Roman"/>
        </w:rPr>
        <w:t>.</w:t>
      </w:r>
      <w:r w:rsidR="00FA3722">
        <w:rPr>
          <w:rFonts w:ascii="Times New Roman" w:hAnsi="Times New Roman" w:cs="Times New Roman"/>
        </w:rPr>
        <w:t xml:space="preserve"> </w:t>
      </w:r>
      <w:r w:rsidR="00426CA4">
        <w:rPr>
          <w:rFonts w:ascii="Times New Roman" w:hAnsi="Times New Roman" w:cs="Times New Roman"/>
        </w:rPr>
        <w:t>(See Communication Facility Ordinance and Small Wind Energy Systems Ordinance.)</w:t>
      </w:r>
    </w:p>
    <w:p w:rsidR="004972F4" w:rsidRDefault="004972F4" w:rsidP="00545DE1">
      <w:pPr>
        <w:pStyle w:val="ListParagraph"/>
        <w:numPr>
          <w:ilvl w:val="0"/>
          <w:numId w:val="4"/>
        </w:numPr>
        <w:rPr>
          <w:rFonts w:ascii="Times New Roman" w:hAnsi="Times New Roman" w:cs="Times New Roman"/>
        </w:rPr>
      </w:pPr>
      <w:r w:rsidRPr="00D46134">
        <w:rPr>
          <w:rFonts w:ascii="Times New Roman" w:hAnsi="Times New Roman" w:cs="Times New Roman"/>
        </w:rPr>
        <w:t>Construc</w:t>
      </w:r>
      <w:r w:rsidR="00AA4DBE">
        <w:rPr>
          <w:rFonts w:ascii="Times New Roman" w:hAnsi="Times New Roman" w:cs="Times New Roman"/>
        </w:rPr>
        <w:t>tion of a permanent pier. (Note: A</w:t>
      </w:r>
      <w:r w:rsidRPr="00D46134">
        <w:rPr>
          <w:rFonts w:ascii="Times New Roman" w:hAnsi="Times New Roman" w:cs="Times New Roman"/>
        </w:rPr>
        <w:t>pproval for the construction of a temporary pier is the responsibility of the CEO.)</w:t>
      </w:r>
    </w:p>
    <w:p w:rsidR="004972F4" w:rsidRPr="00D46134" w:rsidRDefault="004972F4" w:rsidP="00D46134">
      <w:pPr>
        <w:pStyle w:val="ListParagraph"/>
        <w:numPr>
          <w:ilvl w:val="0"/>
          <w:numId w:val="4"/>
        </w:numPr>
        <w:rPr>
          <w:rFonts w:ascii="Times New Roman" w:hAnsi="Times New Roman" w:cs="Times New Roman"/>
        </w:rPr>
      </w:pPr>
      <w:r w:rsidRPr="00D46134">
        <w:rPr>
          <w:rFonts w:ascii="Times New Roman" w:hAnsi="Times New Roman" w:cs="Times New Roman"/>
        </w:rPr>
        <w:t>Placement of any building/structure, not attached to another building/structure, with a footprint larger than one hundred-twenty (120) square feet or more than one (1) story in height.</w:t>
      </w:r>
    </w:p>
    <w:p w:rsidR="004972F4" w:rsidRPr="00D46134" w:rsidRDefault="004972F4" w:rsidP="00545DE1">
      <w:pPr>
        <w:pStyle w:val="ListParagraph"/>
        <w:numPr>
          <w:ilvl w:val="0"/>
          <w:numId w:val="4"/>
        </w:numPr>
        <w:rPr>
          <w:rFonts w:ascii="Times New Roman" w:hAnsi="Times New Roman" w:cs="Times New Roman"/>
        </w:rPr>
      </w:pPr>
      <w:r w:rsidRPr="00D46134">
        <w:rPr>
          <w:rFonts w:ascii="Times New Roman" w:hAnsi="Times New Roman" w:cs="Times New Roman"/>
        </w:rPr>
        <w:t>Installation of a driveway and/or culvert connecting a town road. (A Driveway and Culvert Construction Application is available at the Town Office.)</w:t>
      </w:r>
    </w:p>
    <w:p w:rsidR="00825A4A" w:rsidRPr="00D46134" w:rsidRDefault="00825A4A" w:rsidP="00545DE1">
      <w:pPr>
        <w:pStyle w:val="ListParagraph"/>
        <w:numPr>
          <w:ilvl w:val="0"/>
          <w:numId w:val="4"/>
        </w:numPr>
        <w:rPr>
          <w:rFonts w:ascii="Times New Roman" w:hAnsi="Times New Roman" w:cs="Times New Roman"/>
        </w:rPr>
      </w:pPr>
      <w:r w:rsidRPr="00D46134">
        <w:rPr>
          <w:rFonts w:ascii="Times New Roman" w:hAnsi="Times New Roman" w:cs="Times New Roman"/>
        </w:rPr>
        <w:t xml:space="preserve">Installation of a driveway and/or culvert connecting to a state road. (An Opening Permit Application is available from the Maine Department of Transportation.) </w:t>
      </w:r>
    </w:p>
    <w:p w:rsidR="00825A4A" w:rsidRPr="00D46134" w:rsidRDefault="00825A4A" w:rsidP="00545DE1">
      <w:pPr>
        <w:pStyle w:val="ListParagraph"/>
        <w:numPr>
          <w:ilvl w:val="0"/>
          <w:numId w:val="4"/>
        </w:numPr>
        <w:rPr>
          <w:rFonts w:ascii="Times New Roman" w:hAnsi="Times New Roman" w:cs="Times New Roman"/>
        </w:rPr>
      </w:pPr>
      <w:r w:rsidRPr="00D46134">
        <w:rPr>
          <w:rFonts w:ascii="Times New Roman" w:hAnsi="Times New Roman" w:cs="Times New Roman"/>
        </w:rPr>
        <w:t>Installation of an outdoor wood-fired furnace/boiler.</w:t>
      </w:r>
    </w:p>
    <w:p w:rsidR="00825A4A" w:rsidRDefault="00825A4A" w:rsidP="00545DE1">
      <w:pPr>
        <w:pStyle w:val="ListParagraph"/>
        <w:numPr>
          <w:ilvl w:val="0"/>
          <w:numId w:val="4"/>
        </w:numPr>
        <w:rPr>
          <w:rFonts w:ascii="Times New Roman" w:hAnsi="Times New Roman" w:cs="Times New Roman"/>
        </w:rPr>
      </w:pPr>
      <w:r w:rsidRPr="00D46134">
        <w:rPr>
          <w:rFonts w:ascii="Times New Roman" w:hAnsi="Times New Roman" w:cs="Times New Roman"/>
        </w:rPr>
        <w:t>Remodeling of a building/structure to add one or more bedrooms.</w:t>
      </w:r>
    </w:p>
    <w:p w:rsidR="001E32FA" w:rsidRDefault="001E32FA" w:rsidP="00545DE1">
      <w:pPr>
        <w:pStyle w:val="ListParagraph"/>
        <w:numPr>
          <w:ilvl w:val="0"/>
          <w:numId w:val="4"/>
        </w:numPr>
        <w:rPr>
          <w:rFonts w:ascii="Times New Roman" w:hAnsi="Times New Roman" w:cs="Times New Roman"/>
        </w:rPr>
      </w:pPr>
      <w:r w:rsidRPr="001E32FA">
        <w:rPr>
          <w:rFonts w:ascii="Times New Roman" w:hAnsi="Times New Roman" w:cs="Times New Roman"/>
        </w:rPr>
        <w:t>Demolition of an existing structure includes tearing down and/or burning of the</w:t>
      </w:r>
      <w:r>
        <w:rPr>
          <w:rFonts w:ascii="Times New Roman" w:hAnsi="Times New Roman" w:cs="Times New Roman"/>
        </w:rPr>
        <w:t xml:space="preserve"> structure.</w:t>
      </w:r>
    </w:p>
    <w:p w:rsidR="001E32FA" w:rsidRPr="001E32FA" w:rsidRDefault="001E32FA" w:rsidP="001E32FA">
      <w:pPr>
        <w:pStyle w:val="ListParagraph"/>
        <w:numPr>
          <w:ilvl w:val="0"/>
          <w:numId w:val="4"/>
        </w:numPr>
        <w:rPr>
          <w:rFonts w:ascii="Times New Roman" w:hAnsi="Times New Roman" w:cs="Times New Roman"/>
        </w:rPr>
      </w:pPr>
      <w:r w:rsidRPr="001E32FA">
        <w:rPr>
          <w:rFonts w:ascii="Times New Roman" w:hAnsi="Times New Roman" w:cs="Times New Roman"/>
        </w:rPr>
        <w:t>Removal and/or replacement of an existing structure, including a mobile home/trailer.</w:t>
      </w:r>
    </w:p>
    <w:p w:rsidR="00426CA4" w:rsidRPr="001E32FA" w:rsidRDefault="00426CA4">
      <w:pPr>
        <w:pStyle w:val="ListParagraph"/>
        <w:ind w:left="1080"/>
        <w:rPr>
          <w:rFonts w:ascii="Times New Roman" w:hAnsi="Times New Roman" w:cs="Times New Roman"/>
        </w:rPr>
      </w:pPr>
    </w:p>
    <w:p w:rsidR="00825A4A" w:rsidRPr="00D46134" w:rsidRDefault="005D0155" w:rsidP="00825A4A">
      <w:pPr>
        <w:pStyle w:val="ListParagraph"/>
        <w:numPr>
          <w:ilvl w:val="0"/>
          <w:numId w:val="1"/>
        </w:numPr>
        <w:rPr>
          <w:rFonts w:ascii="Times New Roman" w:hAnsi="Times New Roman" w:cs="Times New Roman"/>
        </w:rPr>
      </w:pPr>
      <w:r w:rsidRPr="00D46134">
        <w:rPr>
          <w:rFonts w:ascii="Times New Roman" w:hAnsi="Times New Roman" w:cs="Times New Roman"/>
        </w:rPr>
        <w:t>EXEMPTION FROM BUILDING PERMIT REQUIREMENTS.</w:t>
      </w:r>
    </w:p>
    <w:p w:rsidR="00C169FC" w:rsidRPr="00D46134" w:rsidRDefault="00C169FC" w:rsidP="00C169FC">
      <w:pPr>
        <w:pStyle w:val="ListParagraph"/>
        <w:rPr>
          <w:rFonts w:ascii="Times New Roman" w:hAnsi="Times New Roman" w:cs="Times New Roman"/>
        </w:rPr>
      </w:pPr>
    </w:p>
    <w:p w:rsidR="005D0155" w:rsidRPr="00D46134" w:rsidRDefault="005D0155" w:rsidP="005D0155">
      <w:pPr>
        <w:pStyle w:val="ListParagraph"/>
        <w:numPr>
          <w:ilvl w:val="0"/>
          <w:numId w:val="5"/>
        </w:numPr>
        <w:rPr>
          <w:rFonts w:ascii="Times New Roman" w:hAnsi="Times New Roman" w:cs="Times New Roman"/>
        </w:rPr>
      </w:pPr>
      <w:r w:rsidRPr="00D46134">
        <w:rPr>
          <w:rFonts w:ascii="Times New Roman" w:hAnsi="Times New Roman" w:cs="Times New Roman"/>
        </w:rPr>
        <w:t>Construction of any building/structure not attached to another building/structure with a footprint of one hundred-twenty (120) square feet or less, and no more than one (1) story in height. (Note: All building</w:t>
      </w:r>
      <w:r w:rsidR="00AA4DBE">
        <w:rPr>
          <w:rFonts w:ascii="Times New Roman" w:hAnsi="Times New Roman" w:cs="Times New Roman"/>
        </w:rPr>
        <w:t>s</w:t>
      </w:r>
      <w:r w:rsidRPr="00D46134">
        <w:rPr>
          <w:rFonts w:ascii="Times New Roman" w:hAnsi="Times New Roman" w:cs="Times New Roman"/>
        </w:rPr>
        <w:t>/structur</w:t>
      </w:r>
      <w:r w:rsidR="00C169FC" w:rsidRPr="00D46134">
        <w:rPr>
          <w:rFonts w:ascii="Times New Roman" w:hAnsi="Times New Roman" w:cs="Times New Roman"/>
        </w:rPr>
        <w:t>e</w:t>
      </w:r>
      <w:r w:rsidRPr="00D46134">
        <w:rPr>
          <w:rFonts w:ascii="Times New Roman" w:hAnsi="Times New Roman" w:cs="Times New Roman"/>
        </w:rPr>
        <w:t xml:space="preserve">s must meet the setback requirements detailed in paragraph </w:t>
      </w:r>
      <w:r w:rsidR="00F72B49">
        <w:rPr>
          <w:rFonts w:ascii="Times New Roman" w:hAnsi="Times New Roman" w:cs="Times New Roman"/>
        </w:rPr>
        <w:t>14.S</w:t>
      </w:r>
      <w:r w:rsidRPr="00D46134">
        <w:rPr>
          <w:rFonts w:ascii="Times New Roman" w:hAnsi="Times New Roman" w:cs="Times New Roman"/>
        </w:rPr>
        <w:t>.)</w:t>
      </w:r>
    </w:p>
    <w:p w:rsidR="00C169FC" w:rsidRPr="00D46134" w:rsidRDefault="00C169FC" w:rsidP="005D0155">
      <w:pPr>
        <w:pStyle w:val="ListParagraph"/>
        <w:numPr>
          <w:ilvl w:val="0"/>
          <w:numId w:val="5"/>
        </w:numPr>
        <w:rPr>
          <w:rFonts w:ascii="Times New Roman" w:hAnsi="Times New Roman" w:cs="Times New Roman"/>
        </w:rPr>
      </w:pPr>
      <w:r w:rsidRPr="00D46134">
        <w:rPr>
          <w:rFonts w:ascii="Times New Roman" w:hAnsi="Times New Roman" w:cs="Times New Roman"/>
        </w:rPr>
        <w:t>Instal</w:t>
      </w:r>
      <w:r w:rsidR="00AA4DBE">
        <w:rPr>
          <w:rFonts w:ascii="Times New Roman" w:hAnsi="Times New Roman" w:cs="Times New Roman"/>
        </w:rPr>
        <w:t>lation of a septic system (Note: A</w:t>
      </w:r>
      <w:r w:rsidRPr="00D46134">
        <w:rPr>
          <w:rFonts w:ascii="Times New Roman" w:hAnsi="Times New Roman" w:cs="Times New Roman"/>
        </w:rPr>
        <w:t>pproval of a septic system design is the responsibility of the Local Plumbing Inspector.)</w:t>
      </w:r>
    </w:p>
    <w:p w:rsidR="00C169FC" w:rsidRPr="00D46134" w:rsidRDefault="00C169FC" w:rsidP="005D0155">
      <w:pPr>
        <w:pStyle w:val="ListParagraph"/>
        <w:numPr>
          <w:ilvl w:val="0"/>
          <w:numId w:val="5"/>
        </w:numPr>
        <w:rPr>
          <w:rFonts w:ascii="Times New Roman" w:hAnsi="Times New Roman" w:cs="Times New Roman"/>
        </w:rPr>
      </w:pPr>
      <w:r w:rsidRPr="00D46134">
        <w:rPr>
          <w:rFonts w:ascii="Times New Roman" w:hAnsi="Times New Roman" w:cs="Times New Roman"/>
        </w:rPr>
        <w:t>Painting or decorating.</w:t>
      </w:r>
    </w:p>
    <w:p w:rsidR="00C169FC" w:rsidRPr="00D46134" w:rsidRDefault="00C169FC" w:rsidP="005D0155">
      <w:pPr>
        <w:pStyle w:val="ListParagraph"/>
        <w:numPr>
          <w:ilvl w:val="0"/>
          <w:numId w:val="5"/>
        </w:numPr>
        <w:rPr>
          <w:rFonts w:ascii="Times New Roman" w:hAnsi="Times New Roman" w:cs="Times New Roman"/>
        </w:rPr>
      </w:pPr>
      <w:r w:rsidRPr="00D46134">
        <w:rPr>
          <w:rFonts w:ascii="Times New Roman" w:hAnsi="Times New Roman" w:cs="Times New Roman"/>
        </w:rPr>
        <w:t>Repairs</w:t>
      </w:r>
      <w:r w:rsidR="00426CA4">
        <w:rPr>
          <w:rFonts w:ascii="Times New Roman" w:hAnsi="Times New Roman" w:cs="Times New Roman"/>
        </w:rPr>
        <w:t xml:space="preserve"> or interior renovations</w:t>
      </w:r>
      <w:r w:rsidRPr="00D46134">
        <w:rPr>
          <w:rFonts w:ascii="Times New Roman" w:hAnsi="Times New Roman" w:cs="Times New Roman"/>
        </w:rPr>
        <w:t xml:space="preserve"> in general so long as the work does not modify the building/structure’s lateral dimensions, raise the building/structure height or add </w:t>
      </w:r>
      <w:r w:rsidR="00AA4DBE">
        <w:rPr>
          <w:rFonts w:ascii="Times New Roman" w:hAnsi="Times New Roman" w:cs="Times New Roman"/>
        </w:rPr>
        <w:t xml:space="preserve">any </w:t>
      </w:r>
      <w:r w:rsidRPr="00D46134">
        <w:rPr>
          <w:rFonts w:ascii="Times New Roman" w:hAnsi="Times New Roman" w:cs="Times New Roman"/>
        </w:rPr>
        <w:t>bedrooms</w:t>
      </w:r>
      <w:r w:rsidR="00426CA4">
        <w:rPr>
          <w:rFonts w:ascii="Times New Roman" w:hAnsi="Times New Roman" w:cs="Times New Roman"/>
        </w:rPr>
        <w:t>, subject to the provisions in 3.</w:t>
      </w:r>
      <w:r w:rsidR="00F72B49">
        <w:rPr>
          <w:rFonts w:ascii="Times New Roman" w:hAnsi="Times New Roman" w:cs="Times New Roman"/>
        </w:rPr>
        <w:t xml:space="preserve"> </w:t>
      </w:r>
      <w:r w:rsidR="00426CA4">
        <w:rPr>
          <w:rFonts w:ascii="Times New Roman" w:hAnsi="Times New Roman" w:cs="Times New Roman"/>
        </w:rPr>
        <w:t>above</w:t>
      </w:r>
      <w:r w:rsidRPr="00D46134">
        <w:rPr>
          <w:rFonts w:ascii="Times New Roman" w:hAnsi="Times New Roman" w:cs="Times New Roman"/>
        </w:rPr>
        <w:t>.</w:t>
      </w:r>
    </w:p>
    <w:p w:rsidR="00C169FC" w:rsidRDefault="00C169FC" w:rsidP="00C169FC">
      <w:pPr>
        <w:pStyle w:val="ListParagraph"/>
        <w:numPr>
          <w:ilvl w:val="0"/>
          <w:numId w:val="5"/>
        </w:numPr>
        <w:rPr>
          <w:rFonts w:ascii="Times New Roman" w:hAnsi="Times New Roman" w:cs="Times New Roman"/>
        </w:rPr>
      </w:pPr>
      <w:r w:rsidRPr="00D46134">
        <w:rPr>
          <w:rFonts w:ascii="Times New Roman" w:hAnsi="Times New Roman" w:cs="Times New Roman"/>
        </w:rPr>
        <w:t>Construction of a porch twenty-five (25) square feet or smaller in area.</w:t>
      </w:r>
    </w:p>
    <w:p w:rsidR="00000F22" w:rsidRPr="001E32FA" w:rsidRDefault="00000F22" w:rsidP="001E32FA">
      <w:pPr>
        <w:pStyle w:val="ListParagraph"/>
        <w:numPr>
          <w:ilvl w:val="0"/>
          <w:numId w:val="5"/>
        </w:numPr>
        <w:rPr>
          <w:rFonts w:ascii="Times New Roman" w:hAnsi="Times New Roman" w:cs="Times New Roman"/>
        </w:rPr>
      </w:pPr>
      <w:r>
        <w:rPr>
          <w:rFonts w:ascii="Times New Roman" w:hAnsi="Times New Roman" w:cs="Times New Roman"/>
        </w:rPr>
        <w:t xml:space="preserve">Installation of a new roof over an existing roof of a mobile home that changes the height of the structure. </w:t>
      </w:r>
    </w:p>
    <w:p w:rsidR="00C169FC" w:rsidRPr="00D46134" w:rsidRDefault="00C169FC" w:rsidP="00C169FC">
      <w:pPr>
        <w:rPr>
          <w:rFonts w:ascii="Times New Roman" w:hAnsi="Times New Roman" w:cs="Times New Roman"/>
        </w:rPr>
      </w:pPr>
      <w:r w:rsidRPr="00D46134">
        <w:rPr>
          <w:rFonts w:ascii="Times New Roman" w:hAnsi="Times New Roman" w:cs="Times New Roman"/>
        </w:rPr>
        <w:t xml:space="preserve">Notwithstanding the above, the building permit applicant is ultimately responsible for complying with all town permit requirements. The Planning Board should </w:t>
      </w:r>
      <w:r w:rsidR="00AA4DBE">
        <w:rPr>
          <w:rFonts w:ascii="Times New Roman" w:hAnsi="Times New Roman" w:cs="Times New Roman"/>
        </w:rPr>
        <w:t xml:space="preserve">be </w:t>
      </w:r>
      <w:r w:rsidRPr="00D46134">
        <w:rPr>
          <w:rFonts w:ascii="Times New Roman" w:hAnsi="Times New Roman" w:cs="Times New Roman"/>
        </w:rPr>
        <w:t>consult</w:t>
      </w:r>
      <w:r w:rsidR="00AA4DBE">
        <w:rPr>
          <w:rFonts w:ascii="Times New Roman" w:hAnsi="Times New Roman" w:cs="Times New Roman"/>
        </w:rPr>
        <w:t>ed</w:t>
      </w:r>
      <w:r w:rsidRPr="00D46134">
        <w:rPr>
          <w:rFonts w:ascii="Times New Roman" w:hAnsi="Times New Roman" w:cs="Times New Roman"/>
        </w:rPr>
        <w:t xml:space="preserve"> if there is any question about whether or not a building permit will be required. Further, the CEO and</w:t>
      </w:r>
      <w:r w:rsidR="00426CA4">
        <w:rPr>
          <w:rFonts w:ascii="Times New Roman" w:hAnsi="Times New Roman" w:cs="Times New Roman"/>
        </w:rPr>
        <w:t>/or</w:t>
      </w:r>
      <w:r w:rsidRPr="00D46134">
        <w:rPr>
          <w:rFonts w:ascii="Times New Roman" w:hAnsi="Times New Roman" w:cs="Times New Roman"/>
        </w:rPr>
        <w:t xml:space="preserve"> the </w:t>
      </w:r>
      <w:r w:rsidR="00426CA4">
        <w:rPr>
          <w:rFonts w:ascii="Times New Roman" w:hAnsi="Times New Roman" w:cs="Times New Roman"/>
        </w:rPr>
        <w:t xml:space="preserve">Local </w:t>
      </w:r>
      <w:r w:rsidRPr="00D46134">
        <w:rPr>
          <w:rFonts w:ascii="Times New Roman" w:hAnsi="Times New Roman" w:cs="Times New Roman"/>
        </w:rPr>
        <w:t xml:space="preserve">Plumbing Inspector </w:t>
      </w:r>
      <w:r w:rsidR="00451840">
        <w:rPr>
          <w:rFonts w:ascii="Times New Roman" w:hAnsi="Times New Roman" w:cs="Times New Roman"/>
        </w:rPr>
        <w:t xml:space="preserve">(LPI) </w:t>
      </w:r>
      <w:r w:rsidRPr="00D46134">
        <w:rPr>
          <w:rFonts w:ascii="Times New Roman" w:hAnsi="Times New Roman" w:cs="Times New Roman"/>
        </w:rPr>
        <w:t>should be consulted when an owner plans to add one or more bedrooms which may impact the water and sewer systems. Failure to obtain a building or other required permit can result in costly construction delays, legal action and/or the removal of work already completed.</w:t>
      </w:r>
    </w:p>
    <w:p w:rsidR="0070763E" w:rsidRDefault="00A27EEB" w:rsidP="0070763E">
      <w:pPr>
        <w:pStyle w:val="ListParagraph"/>
        <w:numPr>
          <w:ilvl w:val="0"/>
          <w:numId w:val="1"/>
        </w:numPr>
        <w:rPr>
          <w:rFonts w:ascii="Times New Roman" w:hAnsi="Times New Roman" w:cs="Times New Roman"/>
        </w:rPr>
      </w:pPr>
      <w:r w:rsidRPr="00D46134">
        <w:rPr>
          <w:rFonts w:ascii="Times New Roman" w:hAnsi="Times New Roman" w:cs="Times New Roman"/>
        </w:rPr>
        <w:t>CHANGE OF USE PERMIT REQUIRED. A change of use permit is required for the following:</w:t>
      </w:r>
    </w:p>
    <w:p w:rsidR="00AA4DBE" w:rsidRDefault="00AA4DBE" w:rsidP="00AA4DBE">
      <w:pPr>
        <w:pStyle w:val="ListParagraph"/>
        <w:rPr>
          <w:rFonts w:ascii="Times New Roman" w:hAnsi="Times New Roman" w:cs="Times New Roman"/>
        </w:rPr>
      </w:pPr>
    </w:p>
    <w:p w:rsidR="001A6C67" w:rsidRDefault="00A27EEB" w:rsidP="001A6C67">
      <w:pPr>
        <w:pStyle w:val="ListParagraph"/>
        <w:numPr>
          <w:ilvl w:val="0"/>
          <w:numId w:val="18"/>
        </w:numPr>
        <w:rPr>
          <w:rFonts w:ascii="Times New Roman" w:hAnsi="Times New Roman" w:cs="Times New Roman"/>
        </w:rPr>
      </w:pPr>
      <w:r w:rsidRPr="00D46134">
        <w:rPr>
          <w:rFonts w:ascii="Times New Roman" w:hAnsi="Times New Roman" w:cs="Times New Roman"/>
        </w:rPr>
        <w:t xml:space="preserve">Conversion of an existing building/structure to create </w:t>
      </w:r>
      <w:r w:rsidR="00917F03">
        <w:rPr>
          <w:rFonts w:ascii="Times New Roman" w:hAnsi="Times New Roman" w:cs="Times New Roman"/>
        </w:rPr>
        <w:t xml:space="preserve">a dwelling, bunkhouse, guest cottage, </w:t>
      </w:r>
      <w:r w:rsidRPr="00D46134">
        <w:rPr>
          <w:rFonts w:ascii="Times New Roman" w:hAnsi="Times New Roman" w:cs="Times New Roman"/>
        </w:rPr>
        <w:t>an apartment or business that invo</w:t>
      </w:r>
      <w:r w:rsidR="0070763E" w:rsidRPr="00D46134">
        <w:rPr>
          <w:rFonts w:ascii="Times New Roman" w:hAnsi="Times New Roman" w:cs="Times New Roman"/>
        </w:rPr>
        <w:t>l</w:t>
      </w:r>
      <w:r w:rsidRPr="00D46134">
        <w:rPr>
          <w:rFonts w:ascii="Times New Roman" w:hAnsi="Times New Roman" w:cs="Times New Roman"/>
        </w:rPr>
        <w:t xml:space="preserve">ves </w:t>
      </w:r>
      <w:r w:rsidR="00917F03">
        <w:rPr>
          <w:rFonts w:ascii="Times New Roman" w:hAnsi="Times New Roman" w:cs="Times New Roman"/>
        </w:rPr>
        <w:t>changes in the water and/or sewer systems.</w:t>
      </w:r>
    </w:p>
    <w:p w:rsidR="00A27EEB" w:rsidRDefault="00D46134" w:rsidP="00D46134">
      <w:pPr>
        <w:pStyle w:val="ListParagraph"/>
        <w:rPr>
          <w:rFonts w:ascii="Times New Roman" w:hAnsi="Times New Roman" w:cs="Times New Roman"/>
        </w:rPr>
      </w:pPr>
      <w:r>
        <w:rPr>
          <w:rFonts w:ascii="Times New Roman" w:hAnsi="Times New Roman" w:cs="Times New Roman"/>
        </w:rPr>
        <w:t xml:space="preserve">B. </w:t>
      </w:r>
      <w:r w:rsidR="00DF2EFE">
        <w:rPr>
          <w:rFonts w:ascii="Times New Roman" w:hAnsi="Times New Roman" w:cs="Times New Roman"/>
        </w:rPr>
        <w:t xml:space="preserve"> </w:t>
      </w:r>
      <w:r w:rsidR="0070763E" w:rsidRPr="00D46134">
        <w:rPr>
          <w:rFonts w:ascii="Times New Roman" w:hAnsi="Times New Roman" w:cs="Times New Roman"/>
        </w:rPr>
        <w:t>Conversion of an existing residence to a commercial business use.</w:t>
      </w:r>
    </w:p>
    <w:p w:rsidR="0070763E" w:rsidRDefault="001A6C67" w:rsidP="001A6C67">
      <w:pPr>
        <w:pStyle w:val="ListParagraph"/>
        <w:rPr>
          <w:rFonts w:ascii="Times New Roman" w:hAnsi="Times New Roman" w:cs="Times New Roman"/>
        </w:rPr>
      </w:pPr>
      <w:r>
        <w:rPr>
          <w:rFonts w:ascii="Times New Roman" w:hAnsi="Times New Roman" w:cs="Times New Roman"/>
        </w:rPr>
        <w:t xml:space="preserve">C. </w:t>
      </w:r>
      <w:r w:rsidR="00DF2EFE">
        <w:rPr>
          <w:rFonts w:ascii="Times New Roman" w:hAnsi="Times New Roman" w:cs="Times New Roman"/>
        </w:rPr>
        <w:t xml:space="preserve"> </w:t>
      </w:r>
      <w:r w:rsidR="0070763E" w:rsidRPr="001A6C67">
        <w:rPr>
          <w:rFonts w:ascii="Times New Roman" w:hAnsi="Times New Roman" w:cs="Times New Roman"/>
        </w:rPr>
        <w:t>Conversion of an existing commercial business to a residential use.</w:t>
      </w:r>
    </w:p>
    <w:p w:rsidR="00DF2EFE" w:rsidRPr="001A6C67" w:rsidRDefault="00DF2EFE" w:rsidP="001A6C67">
      <w:pPr>
        <w:pStyle w:val="ListParagraph"/>
        <w:rPr>
          <w:rFonts w:ascii="Times New Roman" w:hAnsi="Times New Roman" w:cs="Times New Roman"/>
        </w:rPr>
      </w:pPr>
      <w:r>
        <w:rPr>
          <w:rFonts w:ascii="Times New Roman" w:hAnsi="Times New Roman" w:cs="Times New Roman"/>
        </w:rPr>
        <w:t xml:space="preserve">D.  Conversion of an existing residence to a home-based business as defined (See item </w:t>
      </w:r>
      <w:r w:rsidR="00F72B49">
        <w:rPr>
          <w:rFonts w:ascii="Times New Roman" w:hAnsi="Times New Roman" w:cs="Times New Roman"/>
        </w:rPr>
        <w:t>19.K</w:t>
      </w:r>
      <w:r>
        <w:rPr>
          <w:rFonts w:ascii="Times New Roman" w:hAnsi="Times New Roman" w:cs="Times New Roman"/>
        </w:rPr>
        <w:t>.)</w:t>
      </w:r>
      <w:r w:rsidR="00593FA4">
        <w:rPr>
          <w:rFonts w:ascii="Times New Roman" w:hAnsi="Times New Roman" w:cs="Times New Roman"/>
        </w:rPr>
        <w:t>.</w:t>
      </w:r>
    </w:p>
    <w:p w:rsidR="0070763E" w:rsidRPr="00DF2EFE" w:rsidRDefault="0070763E" w:rsidP="00DF2EFE">
      <w:pPr>
        <w:rPr>
          <w:rFonts w:ascii="Times New Roman" w:hAnsi="Times New Roman" w:cs="Times New Roman"/>
        </w:rPr>
      </w:pPr>
    </w:p>
    <w:p w:rsidR="0070763E" w:rsidRPr="00D46134" w:rsidRDefault="0070763E" w:rsidP="0070763E">
      <w:pPr>
        <w:pStyle w:val="ListParagraph"/>
        <w:numPr>
          <w:ilvl w:val="0"/>
          <w:numId w:val="1"/>
        </w:numPr>
        <w:rPr>
          <w:rFonts w:ascii="Times New Roman" w:hAnsi="Times New Roman" w:cs="Times New Roman"/>
        </w:rPr>
      </w:pPr>
      <w:r w:rsidRPr="00D46134">
        <w:rPr>
          <w:rFonts w:ascii="Times New Roman" w:hAnsi="Times New Roman" w:cs="Times New Roman"/>
        </w:rPr>
        <w:t xml:space="preserve">PERMIT APPLICATIONS. Applications for permits under this ordinance shall be submitted on forms provided by the Planning Board. The applicant is responsible for reviewing the requirements of all applicable Town Ordinances, </w:t>
      </w:r>
      <w:r w:rsidR="00787472" w:rsidRPr="00D46134">
        <w:rPr>
          <w:rFonts w:ascii="Times New Roman" w:hAnsi="Times New Roman" w:cs="Times New Roman"/>
        </w:rPr>
        <w:t xml:space="preserve">including but not limited to, </w:t>
      </w:r>
      <w:r w:rsidR="00DF2EFE">
        <w:rPr>
          <w:rFonts w:ascii="Times New Roman" w:hAnsi="Times New Roman" w:cs="Times New Roman"/>
        </w:rPr>
        <w:t xml:space="preserve">the </w:t>
      </w:r>
      <w:r w:rsidR="00787472" w:rsidRPr="00D46134">
        <w:rPr>
          <w:rFonts w:ascii="Times New Roman" w:hAnsi="Times New Roman" w:cs="Times New Roman"/>
        </w:rPr>
        <w:t>Sh</w:t>
      </w:r>
      <w:r w:rsidRPr="00D46134">
        <w:rPr>
          <w:rFonts w:ascii="Times New Roman" w:hAnsi="Times New Roman" w:cs="Times New Roman"/>
        </w:rPr>
        <w:t xml:space="preserve">oreland Zoning Ordinance and </w:t>
      </w:r>
      <w:r w:rsidR="00DF2EFE">
        <w:rPr>
          <w:rFonts w:ascii="Times New Roman" w:hAnsi="Times New Roman" w:cs="Times New Roman"/>
        </w:rPr>
        <w:t xml:space="preserve">the </w:t>
      </w:r>
      <w:r w:rsidRPr="00D46134">
        <w:rPr>
          <w:rFonts w:ascii="Times New Roman" w:hAnsi="Times New Roman" w:cs="Times New Roman"/>
        </w:rPr>
        <w:t xml:space="preserve">Building Permit Ordinance, and for legally verifying the </w:t>
      </w:r>
      <w:r w:rsidR="00DF2EFE">
        <w:rPr>
          <w:rFonts w:ascii="Times New Roman" w:hAnsi="Times New Roman" w:cs="Times New Roman"/>
        </w:rPr>
        <w:t xml:space="preserve">information </w:t>
      </w:r>
      <w:r w:rsidRPr="00D46134">
        <w:rPr>
          <w:rFonts w:ascii="Times New Roman" w:hAnsi="Times New Roman" w:cs="Times New Roman"/>
        </w:rPr>
        <w:t>submitted on all applications.</w:t>
      </w:r>
    </w:p>
    <w:p w:rsidR="0070763E" w:rsidRPr="00353DE3" w:rsidRDefault="00DF2EFE" w:rsidP="00DF2EFE">
      <w:pPr>
        <w:ind w:left="720"/>
        <w:rPr>
          <w:rFonts w:ascii="Times New Roman" w:hAnsi="Times New Roman" w:cs="Times New Roman"/>
          <w:b/>
          <w:i/>
        </w:rPr>
      </w:pPr>
      <w:r>
        <w:rPr>
          <w:rFonts w:ascii="Times New Roman" w:hAnsi="Times New Roman" w:cs="Times New Roman"/>
        </w:rPr>
        <w:t>A building</w:t>
      </w:r>
      <w:r w:rsidR="0070763E" w:rsidRPr="00D46134">
        <w:rPr>
          <w:rFonts w:ascii="Times New Roman" w:hAnsi="Times New Roman" w:cs="Times New Roman"/>
        </w:rPr>
        <w:t xml:space="preserve"> permit </w:t>
      </w:r>
      <w:r>
        <w:rPr>
          <w:rFonts w:ascii="Times New Roman" w:hAnsi="Times New Roman" w:cs="Times New Roman"/>
        </w:rPr>
        <w:t xml:space="preserve">applicant </w:t>
      </w:r>
      <w:r w:rsidR="0070763E" w:rsidRPr="00D46134">
        <w:rPr>
          <w:rFonts w:ascii="Times New Roman" w:hAnsi="Times New Roman" w:cs="Times New Roman"/>
        </w:rPr>
        <w:t>under this ordinance shall be the landowner, or the authorized designee of the landowner, designated by said landowner in writing. Said written designation shall be a ne</w:t>
      </w:r>
      <w:r w:rsidR="00787472" w:rsidRPr="00D46134">
        <w:rPr>
          <w:rFonts w:ascii="Times New Roman" w:hAnsi="Times New Roman" w:cs="Times New Roman"/>
        </w:rPr>
        <w:t>cessary part of an application.</w:t>
      </w:r>
    </w:p>
    <w:p w:rsidR="0070763E" w:rsidRPr="00D46134" w:rsidRDefault="0070763E" w:rsidP="00DF2EFE">
      <w:pPr>
        <w:ind w:left="720"/>
        <w:rPr>
          <w:rFonts w:ascii="Times New Roman" w:hAnsi="Times New Roman" w:cs="Times New Roman"/>
        </w:rPr>
      </w:pPr>
      <w:r w:rsidRPr="00D46134">
        <w:rPr>
          <w:rFonts w:ascii="Times New Roman" w:hAnsi="Times New Roman" w:cs="Times New Roman"/>
        </w:rPr>
        <w:t>A building permit application shall be considered complete when all attachments are submitted and the fee paid. The Planning Board shall issue a building permit to the applic</w:t>
      </w:r>
      <w:r w:rsidR="00DF2EFE">
        <w:rPr>
          <w:rFonts w:ascii="Times New Roman" w:hAnsi="Times New Roman" w:cs="Times New Roman"/>
        </w:rPr>
        <w:t>ant upon determination that</w:t>
      </w:r>
      <w:r w:rsidRPr="00D46134">
        <w:rPr>
          <w:rFonts w:ascii="Times New Roman" w:hAnsi="Times New Roman" w:cs="Times New Roman"/>
        </w:rPr>
        <w:t xml:space="preserve"> the application is complete and signed by the landowner or his/her authorized designee, and the Planning Board votes to approve it, according to the Planning Board rules</w:t>
      </w:r>
      <w:r w:rsidR="00917F03">
        <w:rPr>
          <w:rFonts w:ascii="Times New Roman" w:hAnsi="Times New Roman" w:cs="Times New Roman"/>
        </w:rPr>
        <w:t>. A site inspection by the CEO may be required prior to the issuance of a Building Permit.</w:t>
      </w:r>
    </w:p>
    <w:p w:rsidR="0070763E" w:rsidRPr="00D46134" w:rsidRDefault="0070763E" w:rsidP="00DF2EFE">
      <w:pPr>
        <w:ind w:firstLine="720"/>
        <w:rPr>
          <w:rFonts w:ascii="Times New Roman" w:hAnsi="Times New Roman" w:cs="Times New Roman"/>
        </w:rPr>
      </w:pPr>
      <w:r w:rsidRPr="00D46134">
        <w:rPr>
          <w:rFonts w:ascii="Times New Roman" w:hAnsi="Times New Roman" w:cs="Times New Roman"/>
        </w:rPr>
        <w:t>A building permit is only valid for the person named</w:t>
      </w:r>
      <w:r w:rsidR="00787472" w:rsidRPr="00D46134">
        <w:rPr>
          <w:rFonts w:ascii="Times New Roman" w:hAnsi="Times New Roman" w:cs="Times New Roman"/>
        </w:rPr>
        <w:t xml:space="preserve"> on it. It is not transferable.</w:t>
      </w:r>
    </w:p>
    <w:p w:rsidR="0070763E" w:rsidRPr="00D46134" w:rsidRDefault="0070763E" w:rsidP="00DF2EFE">
      <w:pPr>
        <w:ind w:left="720"/>
        <w:rPr>
          <w:rFonts w:ascii="Times New Roman" w:hAnsi="Times New Roman" w:cs="Times New Roman"/>
        </w:rPr>
      </w:pPr>
      <w:r w:rsidRPr="00D46134">
        <w:rPr>
          <w:rFonts w:ascii="Times New Roman" w:hAnsi="Times New Roman" w:cs="Times New Roman"/>
        </w:rPr>
        <w:t>The application will be dated on the day it is received by the town. The Planning Board will act on a completed application within forty-five (45) days.</w:t>
      </w:r>
    </w:p>
    <w:p w:rsidR="00787472" w:rsidRPr="00D46134" w:rsidRDefault="00CD54B7" w:rsidP="00DF2EFE">
      <w:pPr>
        <w:ind w:left="720"/>
        <w:rPr>
          <w:rFonts w:ascii="Times New Roman" w:hAnsi="Times New Roman" w:cs="Times New Roman"/>
        </w:rPr>
      </w:pPr>
      <w:r>
        <w:rPr>
          <w:rFonts w:ascii="Times New Roman" w:hAnsi="Times New Roman" w:cs="Times New Roman"/>
        </w:rPr>
        <w:t xml:space="preserve">To ensure full consideration by the Planning Board, </w:t>
      </w:r>
      <w:r w:rsidR="00787472" w:rsidRPr="00D46134">
        <w:rPr>
          <w:rFonts w:ascii="Times New Roman" w:hAnsi="Times New Roman" w:cs="Times New Roman"/>
        </w:rPr>
        <w:t xml:space="preserve">an application for a building permit </w:t>
      </w:r>
      <w:r>
        <w:rPr>
          <w:rFonts w:ascii="Times New Roman" w:hAnsi="Times New Roman" w:cs="Times New Roman"/>
        </w:rPr>
        <w:t>must be</w:t>
      </w:r>
      <w:r w:rsidR="00787472" w:rsidRPr="00D46134">
        <w:rPr>
          <w:rFonts w:ascii="Times New Roman" w:hAnsi="Times New Roman" w:cs="Times New Roman"/>
        </w:rPr>
        <w:t xml:space="preserve"> received </w:t>
      </w:r>
      <w:r>
        <w:rPr>
          <w:rFonts w:ascii="Times New Roman" w:hAnsi="Times New Roman" w:cs="Times New Roman"/>
        </w:rPr>
        <w:t>by</w:t>
      </w:r>
      <w:r w:rsidR="00787472" w:rsidRPr="00D46134">
        <w:rPr>
          <w:rFonts w:ascii="Times New Roman" w:hAnsi="Times New Roman" w:cs="Times New Roman"/>
        </w:rPr>
        <w:t xml:space="preserve"> twelve (12:00) noon on the Friday prior to a scheduled Planning Board Meeting.</w:t>
      </w:r>
      <w:r>
        <w:rPr>
          <w:rFonts w:ascii="Times New Roman" w:hAnsi="Times New Roman" w:cs="Times New Roman"/>
        </w:rPr>
        <w:t xml:space="preserve"> Applications received after this deadline will be considered at the sole discretion of the Planning Board.</w:t>
      </w:r>
    </w:p>
    <w:p w:rsidR="00787472" w:rsidRPr="00D46134" w:rsidRDefault="00787472" w:rsidP="00787472">
      <w:pPr>
        <w:pStyle w:val="ListParagraph"/>
        <w:numPr>
          <w:ilvl w:val="0"/>
          <w:numId w:val="1"/>
        </w:numPr>
        <w:rPr>
          <w:rFonts w:ascii="Times New Roman" w:hAnsi="Times New Roman" w:cs="Times New Roman"/>
        </w:rPr>
      </w:pPr>
      <w:r w:rsidRPr="00D46134">
        <w:rPr>
          <w:rFonts w:ascii="Times New Roman" w:hAnsi="Times New Roman" w:cs="Times New Roman"/>
        </w:rPr>
        <w:t>REQUIRED ATTACHMENTS TO THE BUILDING PERMIT.</w:t>
      </w:r>
    </w:p>
    <w:p w:rsidR="00787472" w:rsidRPr="00D46134" w:rsidRDefault="00787472" w:rsidP="00787472">
      <w:pPr>
        <w:pStyle w:val="ListParagraph"/>
        <w:rPr>
          <w:rFonts w:ascii="Times New Roman" w:hAnsi="Times New Roman" w:cs="Times New Roman"/>
        </w:rPr>
      </w:pPr>
    </w:p>
    <w:p w:rsidR="00787472" w:rsidRPr="00D46134" w:rsidRDefault="00787472" w:rsidP="00787472">
      <w:pPr>
        <w:pStyle w:val="ListParagraph"/>
        <w:numPr>
          <w:ilvl w:val="0"/>
          <w:numId w:val="7"/>
        </w:numPr>
        <w:rPr>
          <w:rFonts w:ascii="Times New Roman" w:hAnsi="Times New Roman" w:cs="Times New Roman"/>
        </w:rPr>
      </w:pPr>
      <w:r w:rsidRPr="00D46134">
        <w:rPr>
          <w:rFonts w:ascii="Times New Roman" w:hAnsi="Times New Roman" w:cs="Times New Roman"/>
        </w:rPr>
        <w:t>Attach a copy of the applicable town map showing the map number and the lot number of the property.</w:t>
      </w:r>
    </w:p>
    <w:p w:rsidR="00787472" w:rsidRPr="00D46134" w:rsidRDefault="00CD54B7" w:rsidP="00787472">
      <w:pPr>
        <w:pStyle w:val="ListParagraph"/>
        <w:numPr>
          <w:ilvl w:val="0"/>
          <w:numId w:val="7"/>
        </w:numPr>
        <w:rPr>
          <w:rFonts w:ascii="Times New Roman" w:hAnsi="Times New Roman" w:cs="Times New Roman"/>
        </w:rPr>
      </w:pPr>
      <w:r>
        <w:rPr>
          <w:rFonts w:ascii="Times New Roman" w:hAnsi="Times New Roman" w:cs="Times New Roman"/>
        </w:rPr>
        <w:t xml:space="preserve">Attach a copy of the deed showing proof of ownership along with written approval from the landowner or his/her designee (or other acceptable written form of legal standing) </w:t>
      </w:r>
      <w:r w:rsidR="00787472" w:rsidRPr="00D46134">
        <w:rPr>
          <w:rFonts w:ascii="Times New Roman" w:hAnsi="Times New Roman" w:cs="Times New Roman"/>
        </w:rPr>
        <w:t xml:space="preserve">to sign </w:t>
      </w:r>
      <w:r>
        <w:rPr>
          <w:rFonts w:ascii="Times New Roman" w:hAnsi="Times New Roman" w:cs="Times New Roman"/>
        </w:rPr>
        <w:t>the Building Permit A</w:t>
      </w:r>
      <w:r w:rsidR="00787472" w:rsidRPr="00D46134">
        <w:rPr>
          <w:rFonts w:ascii="Times New Roman" w:hAnsi="Times New Roman" w:cs="Times New Roman"/>
        </w:rPr>
        <w:t>pplication, if applicable.</w:t>
      </w:r>
    </w:p>
    <w:p w:rsidR="00787472" w:rsidRPr="00D46134" w:rsidRDefault="00787472" w:rsidP="00787472">
      <w:pPr>
        <w:pStyle w:val="ListParagraph"/>
        <w:numPr>
          <w:ilvl w:val="0"/>
          <w:numId w:val="7"/>
        </w:numPr>
        <w:rPr>
          <w:rFonts w:ascii="Times New Roman" w:hAnsi="Times New Roman" w:cs="Times New Roman"/>
        </w:rPr>
      </w:pPr>
      <w:r w:rsidRPr="00D46134">
        <w:rPr>
          <w:rFonts w:ascii="Times New Roman" w:hAnsi="Times New Roman" w:cs="Times New Roman"/>
        </w:rPr>
        <w:t>Attach evidence of an approved septic system plan (HHE 200 form), if applicable.</w:t>
      </w:r>
    </w:p>
    <w:p w:rsidR="00787472" w:rsidRPr="00D46134" w:rsidRDefault="00787472" w:rsidP="00787472">
      <w:pPr>
        <w:pStyle w:val="ListParagraph"/>
        <w:numPr>
          <w:ilvl w:val="0"/>
          <w:numId w:val="7"/>
        </w:numPr>
        <w:rPr>
          <w:rFonts w:ascii="Times New Roman" w:hAnsi="Times New Roman" w:cs="Times New Roman"/>
        </w:rPr>
      </w:pPr>
      <w:r w:rsidRPr="00D46134">
        <w:rPr>
          <w:rFonts w:ascii="Times New Roman" w:hAnsi="Times New Roman" w:cs="Times New Roman"/>
        </w:rPr>
        <w:t>Attach a copy of an approved MDOT Road Opening Permit, if the driveway extends onto a state road or state aid road.</w:t>
      </w:r>
    </w:p>
    <w:p w:rsidR="00787472" w:rsidRDefault="00787472" w:rsidP="00787472">
      <w:pPr>
        <w:pStyle w:val="ListParagraph"/>
        <w:numPr>
          <w:ilvl w:val="0"/>
          <w:numId w:val="7"/>
        </w:numPr>
        <w:rPr>
          <w:rFonts w:ascii="Times New Roman" w:hAnsi="Times New Roman" w:cs="Times New Roman"/>
        </w:rPr>
      </w:pPr>
      <w:r w:rsidRPr="00D46134">
        <w:rPr>
          <w:rFonts w:ascii="Times New Roman" w:hAnsi="Times New Roman" w:cs="Times New Roman"/>
        </w:rPr>
        <w:t>Attach a copy of any official decisions of Federal, State or Local Agencies regarding the use of this property, if applicable. Such official decisions could include copies of a site location permit, minimum lot size waivers, subdiv</w:t>
      </w:r>
      <w:r w:rsidR="00BB7F33">
        <w:rPr>
          <w:rFonts w:ascii="Times New Roman" w:hAnsi="Times New Roman" w:cs="Times New Roman"/>
        </w:rPr>
        <w:t>ision approvals, a Great Ponds P</w:t>
      </w:r>
      <w:r w:rsidRPr="00D46134">
        <w:rPr>
          <w:rFonts w:ascii="Times New Roman" w:hAnsi="Times New Roman" w:cs="Times New Roman"/>
        </w:rPr>
        <w:t xml:space="preserve">ermit and Department of Environmental Protection, </w:t>
      </w:r>
      <w:r w:rsidR="006611F6">
        <w:rPr>
          <w:rFonts w:ascii="Times New Roman" w:hAnsi="Times New Roman" w:cs="Times New Roman"/>
        </w:rPr>
        <w:t>Army Corp of Engineers,</w:t>
      </w:r>
      <w:r w:rsidR="00CD54B7">
        <w:rPr>
          <w:rFonts w:ascii="Times New Roman" w:hAnsi="Times New Roman" w:cs="Times New Roman"/>
        </w:rPr>
        <w:t xml:space="preserve"> and Submerged L</w:t>
      </w:r>
      <w:r w:rsidR="006611F6">
        <w:rPr>
          <w:rFonts w:ascii="Times New Roman" w:hAnsi="Times New Roman" w:cs="Times New Roman"/>
        </w:rPr>
        <w:t>ands Permits.</w:t>
      </w:r>
    </w:p>
    <w:p w:rsidR="006611F6" w:rsidRDefault="006611F6" w:rsidP="00787472">
      <w:pPr>
        <w:pStyle w:val="ListParagraph"/>
        <w:numPr>
          <w:ilvl w:val="0"/>
          <w:numId w:val="7"/>
        </w:numPr>
        <w:rPr>
          <w:rFonts w:ascii="Times New Roman" w:hAnsi="Times New Roman" w:cs="Times New Roman"/>
        </w:rPr>
      </w:pPr>
      <w:r>
        <w:rPr>
          <w:rFonts w:ascii="Times New Roman" w:hAnsi="Times New Roman" w:cs="Times New Roman"/>
        </w:rPr>
        <w:t>Attach any other evidence necessary to show the ability to meet all Ordinance requirements.</w:t>
      </w:r>
    </w:p>
    <w:p w:rsidR="00B42BE5" w:rsidRDefault="00B42BE5" w:rsidP="00B42BE5">
      <w:pPr>
        <w:pStyle w:val="ListParagraph"/>
        <w:ind w:left="1080"/>
        <w:rPr>
          <w:rFonts w:ascii="Times New Roman" w:hAnsi="Times New Roman" w:cs="Times New Roman"/>
        </w:rPr>
      </w:pPr>
    </w:p>
    <w:p w:rsidR="00787472" w:rsidRDefault="00787472" w:rsidP="00787472">
      <w:pPr>
        <w:pStyle w:val="ListParagraph"/>
        <w:numPr>
          <w:ilvl w:val="0"/>
          <w:numId w:val="1"/>
        </w:numPr>
        <w:rPr>
          <w:rFonts w:ascii="Times New Roman" w:hAnsi="Times New Roman" w:cs="Times New Roman"/>
        </w:rPr>
      </w:pPr>
      <w:r w:rsidRPr="00D46134">
        <w:rPr>
          <w:rFonts w:ascii="Times New Roman" w:hAnsi="Times New Roman" w:cs="Times New Roman"/>
        </w:rPr>
        <w:t>SITE PLAN AND SKETCH REQUIREMENTS.</w:t>
      </w:r>
    </w:p>
    <w:p w:rsidR="001A6C67" w:rsidRPr="00D46134" w:rsidRDefault="001A6C67" w:rsidP="001A6C67">
      <w:pPr>
        <w:pStyle w:val="ListParagraph"/>
        <w:rPr>
          <w:rFonts w:ascii="Times New Roman" w:hAnsi="Times New Roman" w:cs="Times New Roman"/>
        </w:rPr>
      </w:pPr>
    </w:p>
    <w:p w:rsidR="00787472" w:rsidRPr="00D46134" w:rsidRDefault="00787472" w:rsidP="00787472">
      <w:pPr>
        <w:pStyle w:val="ListParagraph"/>
        <w:numPr>
          <w:ilvl w:val="0"/>
          <w:numId w:val="8"/>
        </w:numPr>
        <w:rPr>
          <w:rFonts w:ascii="Times New Roman" w:hAnsi="Times New Roman" w:cs="Times New Roman"/>
        </w:rPr>
      </w:pPr>
      <w:r w:rsidRPr="00D46134">
        <w:rPr>
          <w:rFonts w:ascii="Times New Roman" w:hAnsi="Times New Roman" w:cs="Times New Roman"/>
        </w:rPr>
        <w:t>Identify the size and dimensions of the lot in square feet.</w:t>
      </w:r>
    </w:p>
    <w:p w:rsidR="00787472" w:rsidRPr="00D46134" w:rsidRDefault="00787472" w:rsidP="00787472">
      <w:pPr>
        <w:pStyle w:val="ListParagraph"/>
        <w:numPr>
          <w:ilvl w:val="0"/>
          <w:numId w:val="8"/>
        </w:numPr>
        <w:rPr>
          <w:rFonts w:ascii="Times New Roman" w:hAnsi="Times New Roman" w:cs="Times New Roman"/>
        </w:rPr>
      </w:pPr>
      <w:r w:rsidRPr="00D46134">
        <w:rPr>
          <w:rFonts w:ascii="Times New Roman" w:hAnsi="Times New Roman" w:cs="Times New Roman"/>
        </w:rPr>
        <w:t>Identify the names and location of abutting rights of way, public and private roads, and state roads.</w:t>
      </w:r>
    </w:p>
    <w:p w:rsidR="00787472" w:rsidRPr="00D46134" w:rsidRDefault="00787472" w:rsidP="00787472">
      <w:pPr>
        <w:pStyle w:val="ListParagraph"/>
        <w:numPr>
          <w:ilvl w:val="0"/>
          <w:numId w:val="8"/>
        </w:numPr>
        <w:rPr>
          <w:rFonts w:ascii="Times New Roman" w:hAnsi="Times New Roman" w:cs="Times New Roman"/>
        </w:rPr>
      </w:pPr>
      <w:r w:rsidRPr="00D46134">
        <w:rPr>
          <w:rFonts w:ascii="Times New Roman" w:hAnsi="Times New Roman" w:cs="Times New Roman"/>
        </w:rPr>
        <w:t>Include a sketch showing the location of existing and proposed structures/buildings and the distance of each from the nearest</w:t>
      </w:r>
      <w:r w:rsidR="00AE5225" w:rsidRPr="00D46134">
        <w:rPr>
          <w:rFonts w:ascii="Times New Roman" w:hAnsi="Times New Roman" w:cs="Times New Roman"/>
        </w:rPr>
        <w:t xml:space="preserve"> property line (15 feet minimum) and the front setback (50) feet </w:t>
      </w:r>
      <w:r w:rsidR="00AE5225" w:rsidRPr="00D46134">
        <w:rPr>
          <w:rFonts w:ascii="Times New Roman" w:hAnsi="Times New Roman" w:cs="Times New Roman"/>
        </w:rPr>
        <w:lastRenderedPageBreak/>
        <w:t>minim</w:t>
      </w:r>
      <w:r w:rsidR="006611F6">
        <w:rPr>
          <w:rFonts w:ascii="Times New Roman" w:hAnsi="Times New Roman" w:cs="Times New Roman"/>
        </w:rPr>
        <w:t>um from the center of the trave</w:t>
      </w:r>
      <w:r w:rsidR="00AE5225" w:rsidRPr="00D46134">
        <w:rPr>
          <w:rFonts w:ascii="Times New Roman" w:hAnsi="Times New Roman" w:cs="Times New Roman"/>
        </w:rPr>
        <w:t>led way.) Identify the existing and/or proposed water supply and sewage disposal facilities and systems (septic tank). Indicate the distance in feet between the well and the septic system.</w:t>
      </w:r>
    </w:p>
    <w:p w:rsidR="00AE5225" w:rsidRPr="00D46134" w:rsidRDefault="00AE5225" w:rsidP="0025350A">
      <w:pPr>
        <w:pStyle w:val="ListParagraph"/>
        <w:numPr>
          <w:ilvl w:val="0"/>
          <w:numId w:val="8"/>
        </w:numPr>
        <w:rPr>
          <w:rFonts w:ascii="Times New Roman" w:hAnsi="Times New Roman" w:cs="Times New Roman"/>
        </w:rPr>
      </w:pPr>
      <w:r w:rsidRPr="00D46134">
        <w:rPr>
          <w:rFonts w:ascii="Times New Roman" w:hAnsi="Times New Roman" w:cs="Times New Roman"/>
        </w:rPr>
        <w:t>Identify the size of the proposed building and/or structure in square feet.</w:t>
      </w:r>
    </w:p>
    <w:p w:rsidR="00AE5225" w:rsidRPr="00D46134" w:rsidRDefault="00AE5225" w:rsidP="00787472">
      <w:pPr>
        <w:pStyle w:val="ListParagraph"/>
        <w:numPr>
          <w:ilvl w:val="0"/>
          <w:numId w:val="8"/>
        </w:numPr>
        <w:rPr>
          <w:rFonts w:ascii="Times New Roman" w:hAnsi="Times New Roman" w:cs="Times New Roman"/>
        </w:rPr>
      </w:pPr>
      <w:r w:rsidRPr="00D46134">
        <w:rPr>
          <w:rFonts w:ascii="Times New Roman" w:hAnsi="Times New Roman" w:cs="Times New Roman"/>
        </w:rPr>
        <w:t>Identify the location of the driveway and culvert, if applicable.</w:t>
      </w:r>
    </w:p>
    <w:p w:rsidR="00AE5225" w:rsidRDefault="00AE5225" w:rsidP="00787472">
      <w:pPr>
        <w:pStyle w:val="ListParagraph"/>
        <w:numPr>
          <w:ilvl w:val="0"/>
          <w:numId w:val="8"/>
        </w:numPr>
        <w:rPr>
          <w:rFonts w:ascii="Times New Roman" w:hAnsi="Times New Roman" w:cs="Times New Roman"/>
        </w:rPr>
      </w:pPr>
      <w:r w:rsidRPr="00D46134">
        <w:rPr>
          <w:rFonts w:ascii="Times New Roman" w:hAnsi="Times New Roman" w:cs="Times New Roman"/>
        </w:rPr>
        <w:t>Identify general areas of cut, fill, grading or other earth moving activity.</w:t>
      </w:r>
      <w:r w:rsidR="008F7B08">
        <w:rPr>
          <w:rFonts w:ascii="Times New Roman" w:hAnsi="Times New Roman" w:cs="Times New Roman"/>
        </w:rPr>
        <w:t xml:space="preserve"> An earth moving permit</w:t>
      </w:r>
    </w:p>
    <w:p w:rsidR="006611F6" w:rsidRPr="00D46134" w:rsidRDefault="00BB7F33" w:rsidP="006611F6">
      <w:pPr>
        <w:pStyle w:val="ListParagraph"/>
        <w:rPr>
          <w:rFonts w:ascii="Times New Roman" w:hAnsi="Times New Roman" w:cs="Times New Roman"/>
        </w:rPr>
      </w:pPr>
      <w:r>
        <w:rPr>
          <w:rFonts w:ascii="Times New Roman" w:hAnsi="Times New Roman" w:cs="Times New Roman"/>
        </w:rPr>
        <w:t>must be obtained from the CEO or a certified contractor prior to moving more than one cubic yard of earth material in the Shoreland Zone. A copy of said permit must be provided to the Planning Board to be included with the Building Permit Application.</w:t>
      </w:r>
    </w:p>
    <w:p w:rsidR="00AE5225" w:rsidRPr="00D46134" w:rsidRDefault="00AE5225" w:rsidP="00787472">
      <w:pPr>
        <w:pStyle w:val="ListParagraph"/>
        <w:numPr>
          <w:ilvl w:val="0"/>
          <w:numId w:val="8"/>
        </w:numPr>
        <w:rPr>
          <w:rFonts w:ascii="Times New Roman" w:hAnsi="Times New Roman" w:cs="Times New Roman"/>
        </w:rPr>
      </w:pPr>
      <w:r w:rsidRPr="00D46134">
        <w:rPr>
          <w:rFonts w:ascii="Times New Roman" w:hAnsi="Times New Roman" w:cs="Times New Roman"/>
        </w:rPr>
        <w:t>Attach a separate sheet with any supplemental information. Explain any points you feel need clarification.</w:t>
      </w:r>
    </w:p>
    <w:p w:rsidR="00AE5225" w:rsidRPr="00D46134" w:rsidRDefault="00AE5225" w:rsidP="00787472">
      <w:pPr>
        <w:pStyle w:val="ListParagraph"/>
        <w:numPr>
          <w:ilvl w:val="0"/>
          <w:numId w:val="8"/>
        </w:numPr>
        <w:rPr>
          <w:rFonts w:ascii="Times New Roman" w:hAnsi="Times New Roman" w:cs="Times New Roman"/>
        </w:rPr>
      </w:pPr>
      <w:r w:rsidRPr="00D46134">
        <w:rPr>
          <w:rFonts w:ascii="Times New Roman" w:hAnsi="Times New Roman" w:cs="Times New Roman"/>
        </w:rPr>
        <w:t>Attach other documentation as necessary or required by the Planning Board.</w:t>
      </w:r>
    </w:p>
    <w:p w:rsidR="00AE5225" w:rsidRPr="00D46134" w:rsidRDefault="00AE5225" w:rsidP="00AE5225">
      <w:pPr>
        <w:pStyle w:val="ListParagraph"/>
        <w:rPr>
          <w:rFonts w:ascii="Times New Roman" w:hAnsi="Times New Roman" w:cs="Times New Roman"/>
        </w:rPr>
      </w:pPr>
    </w:p>
    <w:p w:rsidR="00AE5225" w:rsidRDefault="00AE5225" w:rsidP="00AE5225">
      <w:pPr>
        <w:pStyle w:val="ListParagraph"/>
        <w:numPr>
          <w:ilvl w:val="0"/>
          <w:numId w:val="1"/>
        </w:numPr>
        <w:rPr>
          <w:rFonts w:ascii="Times New Roman" w:hAnsi="Times New Roman" w:cs="Times New Roman"/>
        </w:rPr>
      </w:pPr>
      <w:r w:rsidRPr="00D46134">
        <w:rPr>
          <w:rFonts w:ascii="Times New Roman" w:hAnsi="Times New Roman" w:cs="Times New Roman"/>
        </w:rPr>
        <w:t>PERMIT APPLICATION FEES.</w:t>
      </w:r>
    </w:p>
    <w:p w:rsidR="001A6C67" w:rsidRPr="00D46134" w:rsidRDefault="001A6C67" w:rsidP="001A6C67">
      <w:pPr>
        <w:pStyle w:val="ListParagraph"/>
        <w:rPr>
          <w:rFonts w:ascii="Times New Roman" w:hAnsi="Times New Roman" w:cs="Times New Roman"/>
        </w:rPr>
      </w:pPr>
    </w:p>
    <w:p w:rsidR="00794DC3" w:rsidRDefault="00BB7F33" w:rsidP="008F7B08">
      <w:pPr>
        <w:pStyle w:val="ListParagraph"/>
        <w:numPr>
          <w:ilvl w:val="0"/>
          <w:numId w:val="9"/>
        </w:numPr>
        <w:rPr>
          <w:rFonts w:ascii="Times New Roman" w:hAnsi="Times New Roman" w:cs="Times New Roman"/>
        </w:rPr>
      </w:pPr>
      <w:r>
        <w:rPr>
          <w:rFonts w:ascii="Times New Roman" w:hAnsi="Times New Roman" w:cs="Times New Roman"/>
        </w:rPr>
        <w:t>Building Permit Application Fees are established by the Board of Selectmen and are subject to change. Please see the Town Clerk for a list of current Building Permit Application Fees.</w:t>
      </w:r>
    </w:p>
    <w:p w:rsidR="00BB7F33" w:rsidRPr="00BB7F33" w:rsidRDefault="00BB7F33">
      <w:pPr>
        <w:pStyle w:val="ListParagraph"/>
        <w:ind w:left="1080"/>
        <w:rPr>
          <w:rFonts w:ascii="Times New Roman" w:hAnsi="Times New Roman" w:cs="Times New Roman"/>
        </w:rPr>
      </w:pPr>
    </w:p>
    <w:p w:rsidR="000851D8" w:rsidRPr="00D46134" w:rsidRDefault="000851D8" w:rsidP="000851D8">
      <w:pPr>
        <w:pStyle w:val="ListParagraph"/>
        <w:numPr>
          <w:ilvl w:val="0"/>
          <w:numId w:val="1"/>
        </w:numPr>
        <w:rPr>
          <w:rFonts w:ascii="Times New Roman" w:hAnsi="Times New Roman" w:cs="Times New Roman"/>
        </w:rPr>
      </w:pPr>
      <w:r w:rsidRPr="00D46134">
        <w:rPr>
          <w:rFonts w:ascii="Times New Roman" w:hAnsi="Times New Roman" w:cs="Times New Roman"/>
        </w:rPr>
        <w:t>BUILDING PERMIT EXPIRATION AND RENEWAL. After a building permit has been issued, if a “substantial start” is not made to the per</w:t>
      </w:r>
      <w:r w:rsidR="006611F6">
        <w:rPr>
          <w:rFonts w:ascii="Times New Roman" w:hAnsi="Times New Roman" w:cs="Times New Roman"/>
        </w:rPr>
        <w:t xml:space="preserve">mitted activity within </w:t>
      </w:r>
      <w:r w:rsidR="00BB7F33">
        <w:rPr>
          <w:rFonts w:ascii="Times New Roman" w:hAnsi="Times New Roman" w:cs="Times New Roman"/>
        </w:rPr>
        <w:t>one</w:t>
      </w:r>
      <w:r w:rsidR="006611F6">
        <w:rPr>
          <w:rFonts w:ascii="Times New Roman" w:hAnsi="Times New Roman" w:cs="Times New Roman"/>
        </w:rPr>
        <w:t xml:space="preserve"> (</w:t>
      </w:r>
      <w:r w:rsidR="00BB7F33">
        <w:rPr>
          <w:rFonts w:ascii="Times New Roman" w:hAnsi="Times New Roman" w:cs="Times New Roman"/>
        </w:rPr>
        <w:t>1</w:t>
      </w:r>
      <w:r w:rsidR="006611F6">
        <w:rPr>
          <w:rFonts w:ascii="Times New Roman" w:hAnsi="Times New Roman" w:cs="Times New Roman"/>
        </w:rPr>
        <w:t>) y</w:t>
      </w:r>
      <w:r w:rsidRPr="00D46134">
        <w:rPr>
          <w:rFonts w:ascii="Times New Roman" w:hAnsi="Times New Roman" w:cs="Times New Roman"/>
        </w:rPr>
        <w:t>ear from the date of issuance, the permit shall become void.</w:t>
      </w:r>
    </w:p>
    <w:p w:rsidR="000851D8" w:rsidRPr="00D46134" w:rsidRDefault="000851D8" w:rsidP="000851D8">
      <w:pPr>
        <w:pStyle w:val="ListParagraph"/>
        <w:rPr>
          <w:rFonts w:ascii="Times New Roman" w:hAnsi="Times New Roman" w:cs="Times New Roman"/>
        </w:rPr>
      </w:pPr>
    </w:p>
    <w:p w:rsidR="00C57D53" w:rsidRPr="00D46134" w:rsidRDefault="00C57D53" w:rsidP="000851D8">
      <w:pPr>
        <w:pStyle w:val="ListParagraph"/>
        <w:rPr>
          <w:rFonts w:ascii="Times New Roman" w:hAnsi="Times New Roman" w:cs="Times New Roman"/>
        </w:rPr>
      </w:pPr>
      <w:r w:rsidRPr="00D46134">
        <w:rPr>
          <w:rFonts w:ascii="Times New Roman" w:hAnsi="Times New Roman" w:cs="Times New Roman"/>
        </w:rPr>
        <w:t>The Planning Board may issue a one (1) year extension for a building permit. Application for any extension must be requested in writing before the initial permit or an approved extension expires. There are no fees for an extension.</w:t>
      </w:r>
    </w:p>
    <w:p w:rsidR="00C57D53" w:rsidRPr="00D46134" w:rsidRDefault="00C57D53" w:rsidP="000851D8">
      <w:pPr>
        <w:pStyle w:val="ListParagraph"/>
        <w:rPr>
          <w:rFonts w:ascii="Times New Roman" w:hAnsi="Times New Roman" w:cs="Times New Roman"/>
        </w:rPr>
      </w:pPr>
    </w:p>
    <w:p w:rsidR="00794DC3" w:rsidRPr="005001F8" w:rsidRDefault="00794DC3" w:rsidP="005001F8">
      <w:pPr>
        <w:pStyle w:val="ListParagraph"/>
        <w:numPr>
          <w:ilvl w:val="0"/>
          <w:numId w:val="1"/>
        </w:numPr>
        <w:rPr>
          <w:rFonts w:ascii="Times New Roman" w:hAnsi="Times New Roman" w:cs="Times New Roman"/>
        </w:rPr>
      </w:pPr>
      <w:r w:rsidRPr="005001F8">
        <w:rPr>
          <w:rFonts w:ascii="Times New Roman" w:hAnsi="Times New Roman" w:cs="Times New Roman"/>
        </w:rPr>
        <w:t>PENALTIES. Monetary penalties for violation of this ordinance are defined in State law and may include fines of no less than one hundred dollars ($100). Fines are imposed by the Code Enforcement Officer in accordance with State laws.</w:t>
      </w:r>
    </w:p>
    <w:p w:rsidR="00450DA2" w:rsidRPr="00D46134" w:rsidRDefault="00450DA2" w:rsidP="00450DA2">
      <w:pPr>
        <w:pStyle w:val="ListParagraph"/>
        <w:rPr>
          <w:rFonts w:ascii="Times New Roman" w:hAnsi="Times New Roman" w:cs="Times New Roman"/>
        </w:rPr>
      </w:pPr>
    </w:p>
    <w:p w:rsidR="00794DC3" w:rsidRPr="00D46134" w:rsidRDefault="00794DC3" w:rsidP="00C57D53">
      <w:pPr>
        <w:pStyle w:val="ListParagraph"/>
        <w:numPr>
          <w:ilvl w:val="0"/>
          <w:numId w:val="1"/>
        </w:numPr>
        <w:rPr>
          <w:rFonts w:ascii="Times New Roman" w:hAnsi="Times New Roman" w:cs="Times New Roman"/>
        </w:rPr>
      </w:pPr>
      <w:r w:rsidRPr="00D46134">
        <w:rPr>
          <w:rFonts w:ascii="Times New Roman" w:hAnsi="Times New Roman" w:cs="Times New Roman"/>
        </w:rPr>
        <w:t>AFTER-THE-FACT PERMIT VIOLATIONS</w:t>
      </w:r>
      <w:r w:rsidR="005001F8">
        <w:rPr>
          <w:rFonts w:ascii="Times New Roman" w:hAnsi="Times New Roman" w:cs="Times New Roman"/>
        </w:rPr>
        <w:t xml:space="preserve"> </w:t>
      </w:r>
    </w:p>
    <w:p w:rsidR="00794DC3" w:rsidRDefault="00794DC3" w:rsidP="0025350A">
      <w:pPr>
        <w:ind w:left="720"/>
        <w:rPr>
          <w:rFonts w:ascii="Times New Roman" w:hAnsi="Times New Roman" w:cs="Times New Roman"/>
        </w:rPr>
      </w:pPr>
      <w:r w:rsidRPr="00D46134">
        <w:rPr>
          <w:rFonts w:ascii="Times New Roman" w:hAnsi="Times New Roman" w:cs="Times New Roman"/>
        </w:rPr>
        <w:t xml:space="preserve">If the Planning Board has not issued a building permit and building (or other activity requiring a permit) has taken place, the landowner will be required to submit a </w:t>
      </w:r>
      <w:r w:rsidR="00BB7F33">
        <w:rPr>
          <w:rFonts w:ascii="Times New Roman" w:hAnsi="Times New Roman" w:cs="Times New Roman"/>
        </w:rPr>
        <w:t>B</w:t>
      </w:r>
      <w:r w:rsidRPr="00D46134">
        <w:rPr>
          <w:rFonts w:ascii="Times New Roman" w:hAnsi="Times New Roman" w:cs="Times New Roman"/>
        </w:rPr>
        <w:t xml:space="preserve">uilding </w:t>
      </w:r>
      <w:r w:rsidR="00BB7F33">
        <w:rPr>
          <w:rFonts w:ascii="Times New Roman" w:hAnsi="Times New Roman" w:cs="Times New Roman"/>
        </w:rPr>
        <w:t>P</w:t>
      </w:r>
      <w:r w:rsidRPr="00D46134">
        <w:rPr>
          <w:rFonts w:ascii="Times New Roman" w:hAnsi="Times New Roman" w:cs="Times New Roman"/>
        </w:rPr>
        <w:t xml:space="preserve">ermit </w:t>
      </w:r>
      <w:r w:rsidR="00BB7F33">
        <w:rPr>
          <w:rFonts w:ascii="Times New Roman" w:hAnsi="Times New Roman" w:cs="Times New Roman"/>
        </w:rPr>
        <w:t>A</w:t>
      </w:r>
      <w:r w:rsidRPr="00D46134">
        <w:rPr>
          <w:rFonts w:ascii="Times New Roman" w:hAnsi="Times New Roman" w:cs="Times New Roman"/>
        </w:rPr>
        <w:t xml:space="preserve">pplication </w:t>
      </w:r>
      <w:r w:rsidR="00BB7F33">
        <w:rPr>
          <w:rFonts w:ascii="Times New Roman" w:hAnsi="Times New Roman" w:cs="Times New Roman"/>
        </w:rPr>
        <w:t>A</w:t>
      </w:r>
      <w:r w:rsidRPr="00D46134">
        <w:rPr>
          <w:rFonts w:ascii="Times New Roman" w:hAnsi="Times New Roman" w:cs="Times New Roman"/>
        </w:rPr>
        <w:t>fter-</w:t>
      </w:r>
      <w:r w:rsidR="00BB7F33">
        <w:rPr>
          <w:rFonts w:ascii="Times New Roman" w:hAnsi="Times New Roman" w:cs="Times New Roman"/>
        </w:rPr>
        <w:t>T</w:t>
      </w:r>
      <w:r w:rsidRPr="00D46134">
        <w:rPr>
          <w:rFonts w:ascii="Times New Roman" w:hAnsi="Times New Roman" w:cs="Times New Roman"/>
        </w:rPr>
        <w:t>he-</w:t>
      </w:r>
      <w:r w:rsidR="00BB7F33">
        <w:rPr>
          <w:rFonts w:ascii="Times New Roman" w:hAnsi="Times New Roman" w:cs="Times New Roman"/>
        </w:rPr>
        <w:t>F</w:t>
      </w:r>
      <w:r w:rsidRPr="00D46134">
        <w:rPr>
          <w:rFonts w:ascii="Times New Roman" w:hAnsi="Times New Roman" w:cs="Times New Roman"/>
        </w:rPr>
        <w:t xml:space="preserve">act. </w:t>
      </w:r>
    </w:p>
    <w:p w:rsidR="006F6086" w:rsidRDefault="006F6086" w:rsidP="0025350A">
      <w:pPr>
        <w:ind w:left="720"/>
        <w:rPr>
          <w:rFonts w:ascii="Times New Roman" w:hAnsi="Times New Roman" w:cs="Times New Roman"/>
        </w:rPr>
      </w:pPr>
      <w:r>
        <w:rPr>
          <w:rFonts w:ascii="Times New Roman" w:hAnsi="Times New Roman" w:cs="Times New Roman"/>
        </w:rPr>
        <w:t>After-The-Fact Building Permit Fees are established by the Board of Selectmen and are subject to change. Please see the Town Clerk for a list of current After-The-Fact Building Permit Fees.</w:t>
      </w:r>
    </w:p>
    <w:p w:rsidR="00CD426E" w:rsidRDefault="0025350A" w:rsidP="007E5BDA">
      <w:pPr>
        <w:rPr>
          <w:rFonts w:ascii="Times New Roman" w:hAnsi="Times New Roman" w:cs="Times New Roman"/>
        </w:rPr>
      </w:pPr>
      <w:r>
        <w:rPr>
          <w:rFonts w:ascii="Times New Roman" w:hAnsi="Times New Roman" w:cs="Times New Roman"/>
        </w:rPr>
        <w:t>If the Pl</w:t>
      </w:r>
      <w:r w:rsidR="007E5BDA" w:rsidRPr="00D46134">
        <w:rPr>
          <w:rFonts w:ascii="Times New Roman" w:hAnsi="Times New Roman" w:cs="Times New Roman"/>
        </w:rPr>
        <w:t xml:space="preserve">anning Board has not issued a change of use permit and changes are made in the use of a building/structure as detailed in paragraph 5, the landowner will be required to submit a </w:t>
      </w:r>
      <w:r w:rsidR="00EB10F8">
        <w:rPr>
          <w:rFonts w:ascii="Times New Roman" w:hAnsi="Times New Roman" w:cs="Times New Roman"/>
        </w:rPr>
        <w:t>C</w:t>
      </w:r>
      <w:r w:rsidR="007E5BDA" w:rsidRPr="00D46134">
        <w:rPr>
          <w:rFonts w:ascii="Times New Roman" w:hAnsi="Times New Roman" w:cs="Times New Roman"/>
        </w:rPr>
        <w:t xml:space="preserve">hange of </w:t>
      </w:r>
      <w:r w:rsidR="00EB10F8">
        <w:rPr>
          <w:rFonts w:ascii="Times New Roman" w:hAnsi="Times New Roman" w:cs="Times New Roman"/>
        </w:rPr>
        <w:t>U</w:t>
      </w:r>
      <w:r w:rsidR="007E5BDA" w:rsidRPr="00D46134">
        <w:rPr>
          <w:rFonts w:ascii="Times New Roman" w:hAnsi="Times New Roman" w:cs="Times New Roman"/>
        </w:rPr>
        <w:t xml:space="preserve">se </w:t>
      </w:r>
      <w:r w:rsidR="00EB10F8">
        <w:rPr>
          <w:rFonts w:ascii="Times New Roman" w:hAnsi="Times New Roman" w:cs="Times New Roman"/>
        </w:rPr>
        <w:t>A</w:t>
      </w:r>
      <w:r w:rsidR="007E5BDA" w:rsidRPr="00D46134">
        <w:rPr>
          <w:rFonts w:ascii="Times New Roman" w:hAnsi="Times New Roman" w:cs="Times New Roman"/>
        </w:rPr>
        <w:t xml:space="preserve">pplication </w:t>
      </w:r>
      <w:r w:rsidR="006F6086">
        <w:rPr>
          <w:rFonts w:ascii="Times New Roman" w:hAnsi="Times New Roman" w:cs="Times New Roman"/>
        </w:rPr>
        <w:t>A</w:t>
      </w:r>
      <w:r w:rsidR="007E5BDA" w:rsidRPr="00D46134">
        <w:rPr>
          <w:rFonts w:ascii="Times New Roman" w:hAnsi="Times New Roman" w:cs="Times New Roman"/>
        </w:rPr>
        <w:t>fter-</w:t>
      </w:r>
      <w:r w:rsidR="006F6086">
        <w:rPr>
          <w:rFonts w:ascii="Times New Roman" w:hAnsi="Times New Roman" w:cs="Times New Roman"/>
        </w:rPr>
        <w:t>T</w:t>
      </w:r>
      <w:r w:rsidR="007E5BDA" w:rsidRPr="00D46134">
        <w:rPr>
          <w:rFonts w:ascii="Times New Roman" w:hAnsi="Times New Roman" w:cs="Times New Roman"/>
        </w:rPr>
        <w:t>he-</w:t>
      </w:r>
      <w:r w:rsidR="006F6086">
        <w:rPr>
          <w:rFonts w:ascii="Times New Roman" w:hAnsi="Times New Roman" w:cs="Times New Roman"/>
        </w:rPr>
        <w:t>F</w:t>
      </w:r>
      <w:r w:rsidR="008F7B08">
        <w:rPr>
          <w:rFonts w:ascii="Times New Roman" w:hAnsi="Times New Roman" w:cs="Times New Roman"/>
        </w:rPr>
        <w:t>act.</w:t>
      </w:r>
    </w:p>
    <w:p w:rsidR="006F6086" w:rsidRDefault="006F6086" w:rsidP="008F7B08">
      <w:pPr>
        <w:rPr>
          <w:rFonts w:ascii="Times New Roman" w:hAnsi="Times New Roman" w:cs="Times New Roman"/>
        </w:rPr>
      </w:pPr>
      <w:r>
        <w:rPr>
          <w:rFonts w:ascii="Times New Roman" w:hAnsi="Times New Roman" w:cs="Times New Roman"/>
        </w:rPr>
        <w:t xml:space="preserve">After-The-Fact Change of Use </w:t>
      </w:r>
      <w:r w:rsidR="00E93E33">
        <w:rPr>
          <w:rFonts w:ascii="Times New Roman" w:hAnsi="Times New Roman" w:cs="Times New Roman"/>
        </w:rPr>
        <w:t xml:space="preserve">Permit </w:t>
      </w:r>
      <w:r>
        <w:rPr>
          <w:rFonts w:ascii="Times New Roman" w:hAnsi="Times New Roman" w:cs="Times New Roman"/>
        </w:rPr>
        <w:t xml:space="preserve">Fees are established by the Board of Selectmen and are subject to change. Please see the Town Clerk for a list of current After-The-Fact Change of Use </w:t>
      </w:r>
      <w:r w:rsidR="00E93E33">
        <w:rPr>
          <w:rFonts w:ascii="Times New Roman" w:hAnsi="Times New Roman" w:cs="Times New Roman"/>
        </w:rPr>
        <w:t xml:space="preserve">Permit </w:t>
      </w:r>
      <w:r>
        <w:rPr>
          <w:rFonts w:ascii="Times New Roman" w:hAnsi="Times New Roman" w:cs="Times New Roman"/>
        </w:rPr>
        <w:t>Fees.</w:t>
      </w:r>
    </w:p>
    <w:p w:rsidR="007E5BDA" w:rsidRDefault="00CD426E" w:rsidP="007E5BDA">
      <w:pPr>
        <w:rPr>
          <w:rFonts w:ascii="Times New Roman" w:hAnsi="Times New Roman" w:cs="Times New Roman"/>
        </w:rPr>
      </w:pPr>
      <w:r w:rsidRPr="00D46134">
        <w:rPr>
          <w:rFonts w:ascii="Times New Roman" w:hAnsi="Times New Roman" w:cs="Times New Roman"/>
        </w:rPr>
        <w:t>There is no guarantee that the Plann</w:t>
      </w:r>
      <w:r w:rsidR="00E055F9" w:rsidRPr="00D46134">
        <w:rPr>
          <w:rFonts w:ascii="Times New Roman" w:hAnsi="Times New Roman" w:cs="Times New Roman"/>
        </w:rPr>
        <w:t xml:space="preserve">ing Board will approve an </w:t>
      </w:r>
      <w:r w:rsidR="00E93E33">
        <w:rPr>
          <w:rFonts w:ascii="Times New Roman" w:hAnsi="Times New Roman" w:cs="Times New Roman"/>
        </w:rPr>
        <w:t>A</w:t>
      </w:r>
      <w:r w:rsidR="00E055F9" w:rsidRPr="00D46134">
        <w:rPr>
          <w:rFonts w:ascii="Times New Roman" w:hAnsi="Times New Roman" w:cs="Times New Roman"/>
        </w:rPr>
        <w:t>fter-</w:t>
      </w:r>
      <w:r w:rsidR="00E93E33">
        <w:rPr>
          <w:rFonts w:ascii="Times New Roman" w:hAnsi="Times New Roman" w:cs="Times New Roman"/>
        </w:rPr>
        <w:t>T</w:t>
      </w:r>
      <w:r w:rsidR="00E055F9" w:rsidRPr="00D46134">
        <w:rPr>
          <w:rFonts w:ascii="Times New Roman" w:hAnsi="Times New Roman" w:cs="Times New Roman"/>
        </w:rPr>
        <w:t>he-</w:t>
      </w:r>
      <w:r w:rsidR="00E93E33">
        <w:rPr>
          <w:rFonts w:ascii="Times New Roman" w:hAnsi="Times New Roman" w:cs="Times New Roman"/>
        </w:rPr>
        <w:t>F</w:t>
      </w:r>
      <w:r w:rsidR="00E055F9" w:rsidRPr="00D46134">
        <w:rPr>
          <w:rFonts w:ascii="Times New Roman" w:hAnsi="Times New Roman" w:cs="Times New Roman"/>
        </w:rPr>
        <w:t xml:space="preserve">act permit application, and it may be necessary for the landowner to remove construction undertaken without a permit. In addition, the Code Enforcement Officer shall issue an immediate stop work order </w:t>
      </w:r>
      <w:r w:rsidR="00E93E33">
        <w:rPr>
          <w:rFonts w:ascii="Times New Roman" w:hAnsi="Times New Roman" w:cs="Times New Roman"/>
        </w:rPr>
        <w:t xml:space="preserve">and/or Notice of Violation </w:t>
      </w:r>
      <w:r w:rsidR="00E055F9" w:rsidRPr="00D46134">
        <w:rPr>
          <w:rFonts w:ascii="Times New Roman" w:hAnsi="Times New Roman" w:cs="Times New Roman"/>
        </w:rPr>
        <w:t>until the Board has acted on said application.</w:t>
      </w:r>
      <w:r w:rsidR="007E5BDA" w:rsidRPr="00D46134">
        <w:rPr>
          <w:rFonts w:ascii="Times New Roman" w:hAnsi="Times New Roman" w:cs="Times New Roman"/>
        </w:rPr>
        <w:t xml:space="preserve"> </w:t>
      </w:r>
    </w:p>
    <w:p w:rsidR="008F7B08" w:rsidRDefault="008F7B08" w:rsidP="007E5BDA">
      <w:pPr>
        <w:rPr>
          <w:rFonts w:ascii="Times New Roman" w:hAnsi="Times New Roman" w:cs="Times New Roman"/>
        </w:rPr>
      </w:pPr>
    </w:p>
    <w:p w:rsidR="00E055F9" w:rsidRDefault="00E055F9" w:rsidP="00E055F9">
      <w:pPr>
        <w:pStyle w:val="ListParagraph"/>
        <w:numPr>
          <w:ilvl w:val="0"/>
          <w:numId w:val="1"/>
        </w:numPr>
        <w:rPr>
          <w:rFonts w:ascii="Times New Roman" w:hAnsi="Times New Roman" w:cs="Times New Roman"/>
        </w:rPr>
      </w:pPr>
      <w:r w:rsidRPr="00D46134">
        <w:rPr>
          <w:rFonts w:ascii="Times New Roman" w:hAnsi="Times New Roman" w:cs="Times New Roman"/>
        </w:rPr>
        <w:t>ENFORCEMENT OF THIS ORDINANCE BY CODE ENFORCEMENT OFFICER.</w:t>
      </w:r>
    </w:p>
    <w:p w:rsidR="00D53EDF" w:rsidRDefault="00D53EDF" w:rsidP="00D53EDF">
      <w:pPr>
        <w:pStyle w:val="ListParagraph"/>
        <w:rPr>
          <w:rFonts w:ascii="Times New Roman" w:hAnsi="Times New Roman" w:cs="Times New Roman"/>
        </w:rPr>
      </w:pPr>
    </w:p>
    <w:p w:rsidR="00E055F9" w:rsidRPr="00D46134" w:rsidRDefault="00E055F9" w:rsidP="00E055F9">
      <w:pPr>
        <w:pStyle w:val="ListParagraph"/>
        <w:numPr>
          <w:ilvl w:val="0"/>
          <w:numId w:val="13"/>
        </w:numPr>
        <w:rPr>
          <w:rFonts w:ascii="Times New Roman" w:hAnsi="Times New Roman" w:cs="Times New Roman"/>
        </w:rPr>
      </w:pPr>
      <w:r w:rsidRPr="00D46134">
        <w:rPr>
          <w:rFonts w:ascii="Times New Roman" w:hAnsi="Times New Roman" w:cs="Times New Roman"/>
        </w:rPr>
        <w:t>It shall be the duty of the Code Enforcement Officer to enforce the provisions of this ordinance. If the Code Enforcement Officer finds</w:t>
      </w:r>
      <w:r w:rsidR="00D53EDF">
        <w:rPr>
          <w:rFonts w:ascii="Times New Roman" w:hAnsi="Times New Roman" w:cs="Times New Roman"/>
        </w:rPr>
        <w:t xml:space="preserve"> that any provision</w:t>
      </w:r>
      <w:r w:rsidRPr="00D46134">
        <w:rPr>
          <w:rFonts w:ascii="Times New Roman" w:hAnsi="Times New Roman" w:cs="Times New Roman"/>
        </w:rPr>
        <w:t xml:space="preserve"> of this ordinance is being violated, he/she shall notify in writing the person responsible for such violation, indicating the nature of the violation and ordering that action necessary to correct it, including but not limited to, discontinuance of illegal construction of buildings, structures or illegal use of land. A copy of such not</w:t>
      </w:r>
      <w:r w:rsidR="00D53EDF">
        <w:rPr>
          <w:rFonts w:ascii="Times New Roman" w:hAnsi="Times New Roman" w:cs="Times New Roman"/>
        </w:rPr>
        <w:t>ices shall be submitted to the C</w:t>
      </w:r>
      <w:r w:rsidRPr="00D46134">
        <w:rPr>
          <w:rFonts w:ascii="Times New Roman" w:hAnsi="Times New Roman" w:cs="Times New Roman"/>
        </w:rPr>
        <w:t>hair of the Planning Board an</w:t>
      </w:r>
      <w:r w:rsidR="008F07C2" w:rsidRPr="00D46134">
        <w:rPr>
          <w:rFonts w:ascii="Times New Roman" w:hAnsi="Times New Roman" w:cs="Times New Roman"/>
        </w:rPr>
        <w:t xml:space="preserve">d be maintained as a permanent </w:t>
      </w:r>
      <w:r w:rsidRPr="00D46134">
        <w:rPr>
          <w:rFonts w:ascii="Times New Roman" w:hAnsi="Times New Roman" w:cs="Times New Roman"/>
        </w:rPr>
        <w:t>record.</w:t>
      </w:r>
    </w:p>
    <w:p w:rsidR="00E055F9" w:rsidRPr="00D46134" w:rsidRDefault="008F07C2" w:rsidP="00E055F9">
      <w:pPr>
        <w:pStyle w:val="ListParagraph"/>
        <w:numPr>
          <w:ilvl w:val="0"/>
          <w:numId w:val="13"/>
        </w:numPr>
        <w:rPr>
          <w:rFonts w:ascii="Times New Roman" w:hAnsi="Times New Roman" w:cs="Times New Roman"/>
        </w:rPr>
      </w:pPr>
      <w:r w:rsidRPr="00D46134">
        <w:rPr>
          <w:rFonts w:ascii="Times New Roman" w:hAnsi="Times New Roman" w:cs="Times New Roman"/>
        </w:rPr>
        <w:t>The Code Enforcement Officer may conduct on-site inspections to insure compliance with all applicable rules and conditions attached to Building Permits.</w:t>
      </w:r>
    </w:p>
    <w:p w:rsidR="008F07C2" w:rsidRPr="00D46134" w:rsidRDefault="008F07C2" w:rsidP="00E055F9">
      <w:pPr>
        <w:pStyle w:val="ListParagraph"/>
        <w:numPr>
          <w:ilvl w:val="0"/>
          <w:numId w:val="13"/>
        </w:numPr>
        <w:rPr>
          <w:rFonts w:ascii="Times New Roman" w:hAnsi="Times New Roman" w:cs="Times New Roman"/>
        </w:rPr>
      </w:pPr>
      <w:r w:rsidRPr="00D46134">
        <w:rPr>
          <w:rFonts w:ascii="Times New Roman" w:hAnsi="Times New Roman" w:cs="Times New Roman"/>
        </w:rPr>
        <w:t>The Code Enforcement Officer shall also investigate all complaints of alleged violations of this ordinance.</w:t>
      </w:r>
    </w:p>
    <w:p w:rsidR="008F07C2" w:rsidRPr="00D46134" w:rsidRDefault="008F07C2" w:rsidP="00E055F9">
      <w:pPr>
        <w:pStyle w:val="ListParagraph"/>
        <w:numPr>
          <w:ilvl w:val="0"/>
          <w:numId w:val="13"/>
        </w:numPr>
        <w:rPr>
          <w:rFonts w:ascii="Times New Roman" w:hAnsi="Times New Roman" w:cs="Times New Roman"/>
        </w:rPr>
      </w:pPr>
      <w:r w:rsidRPr="00D46134">
        <w:rPr>
          <w:rFonts w:ascii="Times New Roman" w:hAnsi="Times New Roman" w:cs="Times New Roman"/>
        </w:rPr>
        <w:t xml:space="preserve">The Code Enforcement Officer will keep </w:t>
      </w:r>
      <w:r w:rsidR="00D53EDF">
        <w:rPr>
          <w:rFonts w:ascii="Times New Roman" w:hAnsi="Times New Roman" w:cs="Times New Roman"/>
        </w:rPr>
        <w:t xml:space="preserve">a </w:t>
      </w:r>
      <w:r w:rsidRPr="00D46134">
        <w:rPr>
          <w:rFonts w:ascii="Times New Roman" w:hAnsi="Times New Roman" w:cs="Times New Roman"/>
        </w:rPr>
        <w:t>complete record of all essential transactions of the office, including applications submitted, permissions granted and denied, revocation actions, decisions appealed, court actions, violations investigated, violations found, fees collected and fines levied.</w:t>
      </w:r>
    </w:p>
    <w:p w:rsidR="00450DA2" w:rsidRPr="00D46134" w:rsidRDefault="00450DA2" w:rsidP="00450DA2">
      <w:pPr>
        <w:pStyle w:val="ListParagraph"/>
        <w:ind w:left="1080"/>
        <w:rPr>
          <w:rFonts w:ascii="Times New Roman" w:hAnsi="Times New Roman" w:cs="Times New Roman"/>
        </w:rPr>
      </w:pPr>
    </w:p>
    <w:p w:rsidR="008F07C2" w:rsidRPr="00D46134" w:rsidRDefault="008F07C2" w:rsidP="008F07C2">
      <w:pPr>
        <w:pStyle w:val="ListParagraph"/>
        <w:numPr>
          <w:ilvl w:val="0"/>
          <w:numId w:val="1"/>
        </w:numPr>
        <w:rPr>
          <w:rFonts w:ascii="Times New Roman" w:hAnsi="Times New Roman" w:cs="Times New Roman"/>
        </w:rPr>
      </w:pPr>
      <w:r w:rsidRPr="00D46134">
        <w:rPr>
          <w:rFonts w:ascii="Times New Roman" w:hAnsi="Times New Roman" w:cs="Times New Roman"/>
        </w:rPr>
        <w:t xml:space="preserve">MINIMUM STANDARDS. The applicant shall show </w:t>
      </w:r>
      <w:r w:rsidR="00D53EDF">
        <w:rPr>
          <w:rFonts w:ascii="Times New Roman" w:hAnsi="Times New Roman" w:cs="Times New Roman"/>
        </w:rPr>
        <w:t xml:space="preserve">that </w:t>
      </w:r>
      <w:r w:rsidRPr="00D46134">
        <w:rPr>
          <w:rFonts w:ascii="Times New Roman" w:hAnsi="Times New Roman" w:cs="Times New Roman"/>
        </w:rPr>
        <w:t>the proposed construction detailed in a Building Permit Application complies with the Town of Machiasport Building Permit Ordinance and the minimum Local, State and Federal requirements and codes.</w:t>
      </w:r>
    </w:p>
    <w:p w:rsidR="008F07C2" w:rsidRPr="00D46134" w:rsidRDefault="008F07C2" w:rsidP="008F07C2">
      <w:pPr>
        <w:pStyle w:val="ListParagraph"/>
        <w:rPr>
          <w:rFonts w:ascii="Times New Roman" w:hAnsi="Times New Roman" w:cs="Times New Roman"/>
        </w:rPr>
      </w:pPr>
    </w:p>
    <w:p w:rsidR="008F07C2" w:rsidRPr="00353DE3" w:rsidRDefault="00E93E33" w:rsidP="008F07C2">
      <w:pPr>
        <w:pStyle w:val="ListParagraph"/>
        <w:numPr>
          <w:ilvl w:val="0"/>
          <w:numId w:val="14"/>
        </w:numPr>
        <w:rPr>
          <w:rFonts w:ascii="Times New Roman" w:hAnsi="Times New Roman" w:cs="Times New Roman"/>
          <w:b/>
          <w:i/>
        </w:rPr>
      </w:pPr>
      <w:r>
        <w:rPr>
          <w:rFonts w:ascii="Times New Roman" w:hAnsi="Times New Roman" w:cs="Times New Roman"/>
          <w:u w:val="single"/>
        </w:rPr>
        <w:t>Minimum</w:t>
      </w:r>
      <w:r w:rsidR="008F07C2" w:rsidRPr="001A6C67">
        <w:rPr>
          <w:rFonts w:ascii="Times New Roman" w:hAnsi="Times New Roman" w:cs="Times New Roman"/>
          <w:u w:val="single"/>
        </w:rPr>
        <w:t xml:space="preserve"> Lot Size</w:t>
      </w:r>
      <w:r w:rsidR="008F07C2" w:rsidRPr="00D46134">
        <w:rPr>
          <w:rFonts w:ascii="Times New Roman" w:hAnsi="Times New Roman" w:cs="Times New Roman"/>
        </w:rPr>
        <w:t xml:space="preserve">. The Applicant must affirm that a building/structure will be placed on a lot with a minimum size of forty thousand (40,000) square feet with access via a state road, a town road, a private road or has access via a legal right-of-way or deed. Lots on state or town roads will have a minimum of </w:t>
      </w:r>
      <w:r w:rsidR="00D46134">
        <w:rPr>
          <w:rFonts w:ascii="Times New Roman" w:hAnsi="Times New Roman" w:cs="Times New Roman"/>
        </w:rPr>
        <w:t xml:space="preserve">one hundred (100) feet of road </w:t>
      </w:r>
      <w:r w:rsidR="008F07C2" w:rsidRPr="00D46134">
        <w:rPr>
          <w:rFonts w:ascii="Times New Roman" w:hAnsi="Times New Roman" w:cs="Times New Roman"/>
        </w:rPr>
        <w:t>frontage.</w:t>
      </w:r>
      <w:r w:rsidR="007B59A7">
        <w:rPr>
          <w:rFonts w:ascii="Times New Roman" w:hAnsi="Times New Roman" w:cs="Times New Roman"/>
        </w:rPr>
        <w:t xml:space="preserve"> Each building/structure intended for use as a single family/residential dwelling such as a house, bunkhouse, guest cottage or garage apartment requires a minimum of forty thousand (40,000) square feet.</w:t>
      </w:r>
      <w:r>
        <w:rPr>
          <w:rFonts w:ascii="Times New Roman" w:hAnsi="Times New Roman" w:cs="Times New Roman"/>
        </w:rPr>
        <w:t xml:space="preserve"> Please refer to the Shoreland Zoning Ordinance for minimum lot size requirements in the Shoreland Zone. </w:t>
      </w:r>
    </w:p>
    <w:p w:rsidR="008F07C2" w:rsidRPr="00D46134" w:rsidRDefault="007878A0" w:rsidP="008F07C2">
      <w:pPr>
        <w:pStyle w:val="ListParagraph"/>
        <w:numPr>
          <w:ilvl w:val="0"/>
          <w:numId w:val="14"/>
        </w:numPr>
        <w:rPr>
          <w:rFonts w:ascii="Times New Roman" w:hAnsi="Times New Roman" w:cs="Times New Roman"/>
        </w:rPr>
      </w:pPr>
      <w:r>
        <w:rPr>
          <w:rFonts w:ascii="Times New Roman" w:hAnsi="Times New Roman" w:cs="Times New Roman"/>
          <w:u w:val="single"/>
        </w:rPr>
        <w:t>Maximum</w:t>
      </w:r>
      <w:r w:rsidR="008F07C2" w:rsidRPr="001A6C67">
        <w:rPr>
          <w:rFonts w:ascii="Times New Roman" w:hAnsi="Times New Roman" w:cs="Times New Roman"/>
          <w:u w:val="single"/>
        </w:rPr>
        <w:t xml:space="preserve"> Height of Structure</w:t>
      </w:r>
      <w:r w:rsidR="008F07C2" w:rsidRPr="00D46134">
        <w:rPr>
          <w:rFonts w:ascii="Times New Roman" w:hAnsi="Times New Roman" w:cs="Times New Roman"/>
        </w:rPr>
        <w:t>- Structures and expansions of existing structures shall not exceed thirty-five (35’) feet in height measured from the highest finished grade to the roof peak. This provision shall not apply to structures such as towers and windmills having no floor areas. (The only exception to this maximum</w:t>
      </w:r>
      <w:r w:rsidR="009B1383" w:rsidRPr="00D46134">
        <w:rPr>
          <w:rFonts w:ascii="Times New Roman" w:hAnsi="Times New Roman" w:cs="Times New Roman"/>
        </w:rPr>
        <w:t xml:space="preserve"> height of structure requirement is within the Shoreland Zone where the maximum is measured as thirty-five (35</w:t>
      </w:r>
      <w:r w:rsidR="00D53EDF">
        <w:rPr>
          <w:rFonts w:ascii="Times New Roman" w:hAnsi="Times New Roman" w:cs="Times New Roman"/>
        </w:rPr>
        <w:t>’) feet from</w:t>
      </w:r>
      <w:r w:rsidR="009B1383" w:rsidRPr="00D46134">
        <w:rPr>
          <w:rFonts w:ascii="Times New Roman" w:hAnsi="Times New Roman" w:cs="Times New Roman"/>
        </w:rPr>
        <w:t xml:space="preserve"> the </w:t>
      </w:r>
      <w:r w:rsidR="009B1383" w:rsidRPr="00D53EDF">
        <w:rPr>
          <w:rFonts w:ascii="Times New Roman" w:hAnsi="Times New Roman" w:cs="Times New Roman"/>
          <w:u w:val="single"/>
        </w:rPr>
        <w:t>lowest</w:t>
      </w:r>
      <w:r w:rsidR="009B1383" w:rsidRPr="00D46134">
        <w:rPr>
          <w:rFonts w:ascii="Times New Roman" w:hAnsi="Times New Roman" w:cs="Times New Roman"/>
        </w:rPr>
        <w:t xml:space="preserve"> finished grade. </w:t>
      </w:r>
      <w:r w:rsidR="00D53EDF">
        <w:rPr>
          <w:rFonts w:ascii="Times New Roman" w:hAnsi="Times New Roman" w:cs="Times New Roman"/>
        </w:rPr>
        <w:t>(</w:t>
      </w:r>
      <w:r w:rsidR="009B1383" w:rsidRPr="00D46134">
        <w:rPr>
          <w:rFonts w:ascii="Times New Roman" w:hAnsi="Times New Roman" w:cs="Times New Roman"/>
        </w:rPr>
        <w:t>See the Machiasport Shoreland Zoning Ordinance.)</w:t>
      </w:r>
    </w:p>
    <w:p w:rsidR="009B1383" w:rsidRPr="00D46134" w:rsidRDefault="009B1383" w:rsidP="008F07C2">
      <w:pPr>
        <w:pStyle w:val="ListParagraph"/>
        <w:numPr>
          <w:ilvl w:val="0"/>
          <w:numId w:val="14"/>
        </w:numPr>
        <w:rPr>
          <w:rFonts w:ascii="Times New Roman" w:hAnsi="Times New Roman" w:cs="Times New Roman"/>
        </w:rPr>
      </w:pPr>
      <w:r w:rsidRPr="001A6C67">
        <w:rPr>
          <w:rFonts w:ascii="Times New Roman" w:hAnsi="Times New Roman" w:cs="Times New Roman"/>
          <w:u w:val="single"/>
        </w:rPr>
        <w:t>911 Addresses</w:t>
      </w:r>
      <w:r w:rsidRPr="00D46134">
        <w:rPr>
          <w:rFonts w:ascii="Times New Roman" w:hAnsi="Times New Roman" w:cs="Times New Roman"/>
        </w:rPr>
        <w:t>. If a new residence, the applicant must ask the Town Clerk to assign a 911 address. (Refer to the Addressing Ordinance.)</w:t>
      </w:r>
    </w:p>
    <w:p w:rsidR="009B1383" w:rsidRPr="00D46134" w:rsidRDefault="009B1383" w:rsidP="008F07C2">
      <w:pPr>
        <w:pStyle w:val="ListParagraph"/>
        <w:numPr>
          <w:ilvl w:val="0"/>
          <w:numId w:val="14"/>
        </w:numPr>
        <w:rPr>
          <w:rFonts w:ascii="Times New Roman" w:hAnsi="Times New Roman" w:cs="Times New Roman"/>
        </w:rPr>
      </w:pPr>
      <w:r w:rsidRPr="001A6C67">
        <w:rPr>
          <w:rFonts w:ascii="Times New Roman" w:hAnsi="Times New Roman" w:cs="Times New Roman"/>
          <w:u w:val="single"/>
        </w:rPr>
        <w:t>Water.</w:t>
      </w:r>
      <w:r w:rsidRPr="00D46134">
        <w:rPr>
          <w:rFonts w:ascii="Times New Roman" w:hAnsi="Times New Roman" w:cs="Times New Roman"/>
        </w:rPr>
        <w:t xml:space="preserve"> The applicant must demonstrate that sufficient water is available for the reasonably for</w:t>
      </w:r>
      <w:r w:rsidR="00450DA2" w:rsidRPr="00D46134">
        <w:rPr>
          <w:rFonts w:ascii="Times New Roman" w:hAnsi="Times New Roman" w:cs="Times New Roman"/>
        </w:rPr>
        <w:t>e</w:t>
      </w:r>
      <w:r w:rsidRPr="00D46134">
        <w:rPr>
          <w:rFonts w:ascii="Times New Roman" w:hAnsi="Times New Roman" w:cs="Times New Roman"/>
        </w:rPr>
        <w:t>seeable needs of the proposed building/structures</w:t>
      </w:r>
      <w:r w:rsidR="007878A0">
        <w:rPr>
          <w:rFonts w:ascii="Times New Roman" w:hAnsi="Times New Roman" w:cs="Times New Roman"/>
        </w:rPr>
        <w:t xml:space="preserve"> or propose a</w:t>
      </w:r>
      <w:r w:rsidR="00F91218">
        <w:rPr>
          <w:rFonts w:ascii="Times New Roman" w:hAnsi="Times New Roman" w:cs="Times New Roman"/>
        </w:rPr>
        <w:t>n adequate</w:t>
      </w:r>
      <w:r w:rsidR="007878A0">
        <w:rPr>
          <w:rFonts w:ascii="Times New Roman" w:hAnsi="Times New Roman" w:cs="Times New Roman"/>
        </w:rPr>
        <w:t xml:space="preserve"> water source</w:t>
      </w:r>
      <w:r w:rsidRPr="00D46134">
        <w:rPr>
          <w:rFonts w:ascii="Times New Roman" w:hAnsi="Times New Roman" w:cs="Times New Roman"/>
        </w:rPr>
        <w:t>.</w:t>
      </w:r>
    </w:p>
    <w:p w:rsidR="009B1383" w:rsidRPr="00D46134" w:rsidRDefault="009B1383" w:rsidP="008F07C2">
      <w:pPr>
        <w:pStyle w:val="ListParagraph"/>
        <w:numPr>
          <w:ilvl w:val="0"/>
          <w:numId w:val="14"/>
        </w:numPr>
        <w:rPr>
          <w:rFonts w:ascii="Times New Roman" w:hAnsi="Times New Roman" w:cs="Times New Roman"/>
        </w:rPr>
      </w:pPr>
      <w:r w:rsidRPr="001A6C67">
        <w:rPr>
          <w:rFonts w:ascii="Times New Roman" w:hAnsi="Times New Roman" w:cs="Times New Roman"/>
          <w:u w:val="single"/>
        </w:rPr>
        <w:t>Sewage Disposal</w:t>
      </w:r>
      <w:r w:rsidRPr="00D46134">
        <w:rPr>
          <w:rFonts w:ascii="Times New Roman" w:hAnsi="Times New Roman" w:cs="Times New Roman"/>
        </w:rPr>
        <w:t>. The applicant will make adequate provisions for sewage waste disposal. For buildings requiring a septic system, a report by a licensed soil evaluator (HHE</w:t>
      </w:r>
      <w:r w:rsidR="007878A0">
        <w:rPr>
          <w:rFonts w:ascii="Times New Roman" w:hAnsi="Times New Roman" w:cs="Times New Roman"/>
        </w:rPr>
        <w:t>-</w:t>
      </w:r>
      <w:r w:rsidRPr="00D46134">
        <w:rPr>
          <w:rFonts w:ascii="Times New Roman" w:hAnsi="Times New Roman" w:cs="Times New Roman"/>
        </w:rPr>
        <w:t>200 form) must be submitted with the application for a building permit showing the septic system’s design.</w:t>
      </w:r>
    </w:p>
    <w:p w:rsidR="009B1383" w:rsidRDefault="008C32AC" w:rsidP="008F07C2">
      <w:pPr>
        <w:pStyle w:val="ListParagraph"/>
        <w:numPr>
          <w:ilvl w:val="0"/>
          <w:numId w:val="14"/>
        </w:numPr>
        <w:rPr>
          <w:rFonts w:ascii="Times New Roman" w:hAnsi="Times New Roman" w:cs="Times New Roman"/>
        </w:rPr>
      </w:pPr>
      <w:r w:rsidRPr="001A6C67">
        <w:rPr>
          <w:rFonts w:ascii="Times New Roman" w:hAnsi="Times New Roman" w:cs="Times New Roman"/>
          <w:u w:val="single"/>
        </w:rPr>
        <w:t>Adding Bedrooms to an Existing Building</w:t>
      </w:r>
      <w:r w:rsidRPr="00D46134">
        <w:rPr>
          <w:rFonts w:ascii="Times New Roman" w:hAnsi="Times New Roman" w:cs="Times New Roman"/>
        </w:rPr>
        <w:t>. When adding bedro</w:t>
      </w:r>
      <w:r w:rsidR="00450DA2" w:rsidRPr="00D46134">
        <w:rPr>
          <w:rFonts w:ascii="Times New Roman" w:hAnsi="Times New Roman" w:cs="Times New Roman"/>
        </w:rPr>
        <w:t>o</w:t>
      </w:r>
      <w:r w:rsidRPr="00D46134">
        <w:rPr>
          <w:rFonts w:ascii="Times New Roman" w:hAnsi="Times New Roman" w:cs="Times New Roman"/>
        </w:rPr>
        <w:t>ms to an existing building, the applicant must provide an HHE</w:t>
      </w:r>
      <w:r w:rsidR="007878A0">
        <w:rPr>
          <w:rFonts w:ascii="Times New Roman" w:hAnsi="Times New Roman" w:cs="Times New Roman"/>
        </w:rPr>
        <w:t>-</w:t>
      </w:r>
      <w:r w:rsidRPr="00D46134">
        <w:rPr>
          <w:rFonts w:ascii="Times New Roman" w:hAnsi="Times New Roman" w:cs="Times New Roman"/>
        </w:rPr>
        <w:t>200 form showing that the septic system will support the number of bedrooms that will be in the building/structure.</w:t>
      </w:r>
    </w:p>
    <w:p w:rsidR="008C32AC" w:rsidRPr="00D46134" w:rsidRDefault="008C32AC" w:rsidP="008F07C2">
      <w:pPr>
        <w:pStyle w:val="ListParagraph"/>
        <w:numPr>
          <w:ilvl w:val="0"/>
          <w:numId w:val="14"/>
        </w:numPr>
        <w:rPr>
          <w:rFonts w:ascii="Times New Roman" w:hAnsi="Times New Roman" w:cs="Times New Roman"/>
        </w:rPr>
      </w:pPr>
      <w:r w:rsidRPr="001A6C67">
        <w:rPr>
          <w:rFonts w:ascii="Times New Roman" w:hAnsi="Times New Roman" w:cs="Times New Roman"/>
          <w:u w:val="single"/>
        </w:rPr>
        <w:lastRenderedPageBreak/>
        <w:t>Air Po</w:t>
      </w:r>
      <w:r w:rsidR="001A6C67" w:rsidRPr="001A6C67">
        <w:rPr>
          <w:rFonts w:ascii="Times New Roman" w:hAnsi="Times New Roman" w:cs="Times New Roman"/>
          <w:u w:val="single"/>
        </w:rPr>
        <w:t>l</w:t>
      </w:r>
      <w:r w:rsidRPr="001A6C67">
        <w:rPr>
          <w:rFonts w:ascii="Times New Roman" w:hAnsi="Times New Roman" w:cs="Times New Roman"/>
          <w:u w:val="single"/>
        </w:rPr>
        <w:t>lution</w:t>
      </w:r>
      <w:r w:rsidRPr="00D46134">
        <w:rPr>
          <w:rFonts w:ascii="Times New Roman" w:hAnsi="Times New Roman" w:cs="Times New Roman"/>
        </w:rPr>
        <w:t xml:space="preserve">. The </w:t>
      </w:r>
      <w:r w:rsidR="007878A0">
        <w:rPr>
          <w:rFonts w:ascii="Times New Roman" w:hAnsi="Times New Roman" w:cs="Times New Roman"/>
        </w:rPr>
        <w:t>a</w:t>
      </w:r>
      <w:r w:rsidRPr="00D46134">
        <w:rPr>
          <w:rFonts w:ascii="Times New Roman" w:hAnsi="Times New Roman" w:cs="Times New Roman"/>
        </w:rPr>
        <w:t>pplicant</w:t>
      </w:r>
      <w:r w:rsidR="00283B69" w:rsidRPr="00D46134">
        <w:rPr>
          <w:rFonts w:ascii="Times New Roman" w:hAnsi="Times New Roman" w:cs="Times New Roman"/>
        </w:rPr>
        <w:t xml:space="preserve"> will meet all Department of Environmental Protection requirements regarding air quality.</w:t>
      </w:r>
    </w:p>
    <w:p w:rsidR="00283B69" w:rsidRPr="00D46134" w:rsidRDefault="00283B69" w:rsidP="008F07C2">
      <w:pPr>
        <w:pStyle w:val="ListParagraph"/>
        <w:numPr>
          <w:ilvl w:val="0"/>
          <w:numId w:val="14"/>
        </w:numPr>
        <w:rPr>
          <w:rFonts w:ascii="Times New Roman" w:hAnsi="Times New Roman" w:cs="Times New Roman"/>
        </w:rPr>
      </w:pPr>
      <w:r w:rsidRPr="001A6C67">
        <w:rPr>
          <w:rFonts w:ascii="Times New Roman" w:hAnsi="Times New Roman" w:cs="Times New Roman"/>
          <w:u w:val="single"/>
        </w:rPr>
        <w:t>Soil Erosion</w:t>
      </w:r>
      <w:r w:rsidRPr="00D46134">
        <w:rPr>
          <w:rFonts w:ascii="Times New Roman" w:hAnsi="Times New Roman" w:cs="Times New Roman"/>
        </w:rPr>
        <w:t xml:space="preserve">. The applicant will not cause unreasonable soil erosion, reduce the capacity of the land to hold water, or materially increase soil deposition onto abutting properties. </w:t>
      </w:r>
    </w:p>
    <w:p w:rsidR="00283B69" w:rsidRPr="00D46134" w:rsidRDefault="00283B69" w:rsidP="008F07C2">
      <w:pPr>
        <w:pStyle w:val="ListParagraph"/>
        <w:numPr>
          <w:ilvl w:val="0"/>
          <w:numId w:val="14"/>
        </w:numPr>
        <w:rPr>
          <w:rFonts w:ascii="Times New Roman" w:hAnsi="Times New Roman" w:cs="Times New Roman"/>
        </w:rPr>
      </w:pPr>
      <w:r w:rsidRPr="001A6C67">
        <w:rPr>
          <w:rFonts w:ascii="Times New Roman" w:hAnsi="Times New Roman" w:cs="Times New Roman"/>
          <w:u w:val="single"/>
        </w:rPr>
        <w:t>Surface Drainage</w:t>
      </w:r>
      <w:r w:rsidRPr="00D46134">
        <w:rPr>
          <w:rFonts w:ascii="Times New Roman" w:hAnsi="Times New Roman" w:cs="Times New Roman"/>
        </w:rPr>
        <w:t>. Drainage of water that runs along the surface shall not adversely affect abutting properties or streets/roads or the downstream water quality of streams.</w:t>
      </w:r>
    </w:p>
    <w:p w:rsidR="00283B69" w:rsidRPr="00D46134" w:rsidRDefault="00283B69" w:rsidP="008F07C2">
      <w:pPr>
        <w:pStyle w:val="ListParagraph"/>
        <w:numPr>
          <w:ilvl w:val="0"/>
          <w:numId w:val="14"/>
        </w:numPr>
        <w:rPr>
          <w:rFonts w:ascii="Times New Roman" w:hAnsi="Times New Roman" w:cs="Times New Roman"/>
        </w:rPr>
      </w:pPr>
      <w:r w:rsidRPr="001A6C67">
        <w:rPr>
          <w:rFonts w:ascii="Times New Roman" w:hAnsi="Times New Roman" w:cs="Times New Roman"/>
          <w:u w:val="single"/>
        </w:rPr>
        <w:t>Noise</w:t>
      </w:r>
      <w:r w:rsidRPr="00D46134">
        <w:rPr>
          <w:rFonts w:ascii="Times New Roman" w:hAnsi="Times New Roman" w:cs="Times New Roman"/>
        </w:rPr>
        <w:t>. The applicant’s building project will not result in undue noise pollution. If it is likely that the proposal will result in noise in excess of that which is normal for the area, it shall be designed to minimize noise interference with neighboring uses. That is to say, excessive noise shall be muffled so as not to be objectionable beyond the property lines.</w:t>
      </w:r>
    </w:p>
    <w:p w:rsidR="00283B69" w:rsidRPr="00D46134" w:rsidRDefault="00283B69" w:rsidP="00AD3499">
      <w:pPr>
        <w:ind w:left="1080"/>
        <w:rPr>
          <w:rFonts w:ascii="Times New Roman" w:hAnsi="Times New Roman" w:cs="Times New Roman"/>
        </w:rPr>
      </w:pPr>
      <w:r w:rsidRPr="00D46134">
        <w:rPr>
          <w:rFonts w:ascii="Times New Roman" w:hAnsi="Times New Roman" w:cs="Times New Roman"/>
        </w:rPr>
        <w:t>The following construction related uses and activities shall be exempt from noise level regulations:</w:t>
      </w:r>
    </w:p>
    <w:p w:rsidR="00283B69" w:rsidRPr="00D46134" w:rsidRDefault="00283B69" w:rsidP="00283B69">
      <w:pPr>
        <w:pStyle w:val="ListParagraph"/>
        <w:numPr>
          <w:ilvl w:val="0"/>
          <w:numId w:val="15"/>
        </w:numPr>
        <w:rPr>
          <w:rFonts w:ascii="Times New Roman" w:hAnsi="Times New Roman" w:cs="Times New Roman"/>
        </w:rPr>
      </w:pPr>
      <w:r w:rsidRPr="00D46134">
        <w:rPr>
          <w:rFonts w:ascii="Times New Roman" w:hAnsi="Times New Roman" w:cs="Times New Roman"/>
        </w:rPr>
        <w:t>Emergency situations when the health/welfare of persons is threatened or there is likelihood of damage to property.</w:t>
      </w:r>
    </w:p>
    <w:p w:rsidR="00283B69" w:rsidRPr="00D46134" w:rsidRDefault="00283B69" w:rsidP="00283B69">
      <w:pPr>
        <w:pStyle w:val="ListParagraph"/>
        <w:numPr>
          <w:ilvl w:val="0"/>
          <w:numId w:val="15"/>
        </w:numPr>
        <w:rPr>
          <w:rFonts w:ascii="Times New Roman" w:hAnsi="Times New Roman" w:cs="Times New Roman"/>
        </w:rPr>
      </w:pPr>
      <w:r w:rsidRPr="00D46134">
        <w:rPr>
          <w:rFonts w:ascii="Times New Roman" w:hAnsi="Times New Roman" w:cs="Times New Roman"/>
        </w:rPr>
        <w:t>Noise created by construction and temporary maintenance activities between 6:30 am and 8:00</w:t>
      </w:r>
      <w:r w:rsidR="005064C4" w:rsidRPr="00D46134">
        <w:rPr>
          <w:rFonts w:ascii="Times New Roman" w:hAnsi="Times New Roman" w:cs="Times New Roman"/>
        </w:rPr>
        <w:t xml:space="preserve"> </w:t>
      </w:r>
      <w:r w:rsidRPr="00D46134">
        <w:rPr>
          <w:rFonts w:ascii="Times New Roman" w:hAnsi="Times New Roman" w:cs="Times New Roman"/>
        </w:rPr>
        <w:t>p</w:t>
      </w:r>
      <w:r w:rsidR="005064C4" w:rsidRPr="00D46134">
        <w:rPr>
          <w:rFonts w:ascii="Times New Roman" w:hAnsi="Times New Roman" w:cs="Times New Roman"/>
        </w:rPr>
        <w:t>m</w:t>
      </w:r>
      <w:r w:rsidRPr="00D46134">
        <w:rPr>
          <w:rFonts w:ascii="Times New Roman" w:hAnsi="Times New Roman" w:cs="Times New Roman"/>
        </w:rPr>
        <w:t>.</w:t>
      </w:r>
    </w:p>
    <w:p w:rsidR="00283B69" w:rsidRPr="00D46134" w:rsidRDefault="00283B69" w:rsidP="00283B69">
      <w:pPr>
        <w:pStyle w:val="ListParagraph"/>
        <w:numPr>
          <w:ilvl w:val="0"/>
          <w:numId w:val="15"/>
        </w:numPr>
        <w:rPr>
          <w:rFonts w:ascii="Times New Roman" w:hAnsi="Times New Roman" w:cs="Times New Roman"/>
        </w:rPr>
      </w:pPr>
      <w:r w:rsidRPr="00D46134">
        <w:rPr>
          <w:rFonts w:ascii="Times New Roman" w:hAnsi="Times New Roman" w:cs="Times New Roman"/>
        </w:rPr>
        <w:t>Noise created by safety signals, warning devices and emergency activities.</w:t>
      </w:r>
    </w:p>
    <w:p w:rsidR="00283B69" w:rsidRPr="00D46134" w:rsidRDefault="00283B69" w:rsidP="00283B69">
      <w:pPr>
        <w:pStyle w:val="ListParagraph"/>
        <w:numPr>
          <w:ilvl w:val="0"/>
          <w:numId w:val="15"/>
        </w:numPr>
        <w:rPr>
          <w:rFonts w:ascii="Times New Roman" w:hAnsi="Times New Roman" w:cs="Times New Roman"/>
        </w:rPr>
      </w:pPr>
      <w:r w:rsidRPr="00D46134">
        <w:rPr>
          <w:rFonts w:ascii="Times New Roman" w:hAnsi="Times New Roman" w:cs="Times New Roman"/>
        </w:rPr>
        <w:t>Traffic noise on public roads.</w:t>
      </w:r>
    </w:p>
    <w:p w:rsidR="00283B69" w:rsidRPr="00D46134" w:rsidRDefault="00283B69" w:rsidP="00283B69">
      <w:pPr>
        <w:pStyle w:val="ListParagraph"/>
        <w:rPr>
          <w:rFonts w:ascii="Times New Roman" w:hAnsi="Times New Roman" w:cs="Times New Roman"/>
        </w:rPr>
      </w:pPr>
    </w:p>
    <w:p w:rsidR="00283B69" w:rsidRPr="00353DE3" w:rsidRDefault="00283B69" w:rsidP="00283B69">
      <w:pPr>
        <w:pStyle w:val="ListParagraph"/>
        <w:numPr>
          <w:ilvl w:val="0"/>
          <w:numId w:val="14"/>
        </w:numPr>
        <w:rPr>
          <w:rFonts w:ascii="Times New Roman" w:hAnsi="Times New Roman" w:cs="Times New Roman"/>
          <w:b/>
        </w:rPr>
      </w:pPr>
      <w:r w:rsidRPr="005B781D">
        <w:rPr>
          <w:rFonts w:ascii="Times New Roman" w:hAnsi="Times New Roman" w:cs="Times New Roman"/>
          <w:u w:val="single"/>
        </w:rPr>
        <w:t>Tower</w:t>
      </w:r>
      <w:r w:rsidRPr="00D46134">
        <w:rPr>
          <w:rFonts w:ascii="Times New Roman" w:hAnsi="Times New Roman" w:cs="Times New Roman"/>
        </w:rPr>
        <w:t>. The applicant must meet the Maine State Standards for Towers, including but not limited to height, noise and fall zone (105% to a property line). It is the</w:t>
      </w:r>
      <w:r w:rsidR="00AD3499">
        <w:rPr>
          <w:rFonts w:ascii="Times New Roman" w:hAnsi="Times New Roman" w:cs="Times New Roman"/>
        </w:rPr>
        <w:t xml:space="preserve"> responsibility of the land</w:t>
      </w:r>
      <w:r w:rsidR="009A37E5" w:rsidRPr="00D46134">
        <w:rPr>
          <w:rFonts w:ascii="Times New Roman" w:hAnsi="Times New Roman" w:cs="Times New Roman"/>
        </w:rPr>
        <w:t>own</w:t>
      </w:r>
      <w:r w:rsidRPr="00D46134">
        <w:rPr>
          <w:rFonts w:ascii="Times New Roman" w:hAnsi="Times New Roman" w:cs="Times New Roman"/>
        </w:rPr>
        <w:t>er to notify the Planning Board in writing when a tower is taken out of service for twenty-four (24) consecutive</w:t>
      </w:r>
      <w:r w:rsidR="00AD3499">
        <w:rPr>
          <w:rFonts w:ascii="Times New Roman" w:hAnsi="Times New Roman" w:cs="Times New Roman"/>
        </w:rPr>
        <w:t xml:space="preserve"> months</w:t>
      </w:r>
      <w:r w:rsidR="006156DE">
        <w:rPr>
          <w:rFonts w:ascii="Times New Roman" w:hAnsi="Times New Roman" w:cs="Times New Roman"/>
        </w:rPr>
        <w:t xml:space="preserve">. [See Communication Facility </w:t>
      </w:r>
      <w:r w:rsidR="007878A0">
        <w:rPr>
          <w:rFonts w:ascii="Times New Roman" w:hAnsi="Times New Roman" w:cs="Times New Roman"/>
        </w:rPr>
        <w:t>Ordinance</w:t>
      </w:r>
      <w:r w:rsidR="007878A0" w:rsidRPr="00353DE3">
        <w:rPr>
          <w:rFonts w:ascii="Times New Roman" w:hAnsi="Times New Roman" w:cs="Times New Roman"/>
        </w:rPr>
        <w:t>.]</w:t>
      </w:r>
      <w:r w:rsidR="00B86979" w:rsidRPr="00353DE3">
        <w:rPr>
          <w:rFonts w:ascii="Times New Roman" w:hAnsi="Times New Roman" w:cs="Times New Roman"/>
        </w:rPr>
        <w:t xml:space="preserve"> </w:t>
      </w:r>
    </w:p>
    <w:p w:rsidR="00283B69" w:rsidRPr="00353DE3" w:rsidRDefault="00283B69" w:rsidP="00283B69">
      <w:pPr>
        <w:pStyle w:val="ListParagraph"/>
        <w:numPr>
          <w:ilvl w:val="0"/>
          <w:numId w:val="14"/>
        </w:numPr>
        <w:rPr>
          <w:rFonts w:ascii="Times New Roman" w:hAnsi="Times New Roman" w:cs="Times New Roman"/>
          <w:b/>
        </w:rPr>
      </w:pPr>
      <w:r w:rsidRPr="005B781D">
        <w:rPr>
          <w:rFonts w:ascii="Times New Roman" w:hAnsi="Times New Roman" w:cs="Times New Roman"/>
          <w:u w:val="single"/>
        </w:rPr>
        <w:t>Windmill</w:t>
      </w:r>
      <w:r w:rsidRPr="00D46134">
        <w:rPr>
          <w:rFonts w:ascii="Times New Roman" w:hAnsi="Times New Roman" w:cs="Times New Roman"/>
        </w:rPr>
        <w:t>. The applicant must meet the Maine State Standards for Windmills including but not limited to the height, noise and fall zone (105% to a property line). It is also the applicant</w:t>
      </w:r>
      <w:r w:rsidR="005064C4" w:rsidRPr="00D46134">
        <w:rPr>
          <w:rFonts w:ascii="Times New Roman" w:hAnsi="Times New Roman" w:cs="Times New Roman"/>
        </w:rPr>
        <w:t>’s obligation to notify all abutters when applying for a Building Permit to install a windmill on the property and notify the Planning Board in writ</w:t>
      </w:r>
      <w:r w:rsidR="009A37E5" w:rsidRPr="00D46134">
        <w:rPr>
          <w:rFonts w:ascii="Times New Roman" w:hAnsi="Times New Roman" w:cs="Times New Roman"/>
        </w:rPr>
        <w:t>ing when a windmill is taken out</w:t>
      </w:r>
      <w:r w:rsidR="005064C4" w:rsidRPr="00D46134">
        <w:rPr>
          <w:rFonts w:ascii="Times New Roman" w:hAnsi="Times New Roman" w:cs="Times New Roman"/>
        </w:rPr>
        <w:t xml:space="preserve"> of service for twenty-four (24) consecutive months.</w:t>
      </w:r>
      <w:r w:rsidR="006156DE">
        <w:rPr>
          <w:rFonts w:ascii="Times New Roman" w:hAnsi="Times New Roman" w:cs="Times New Roman"/>
        </w:rPr>
        <w:t xml:space="preserve"> [See Small Wind Energy Systems </w:t>
      </w:r>
      <w:r w:rsidR="007878A0">
        <w:rPr>
          <w:rFonts w:ascii="Times New Roman" w:hAnsi="Times New Roman" w:cs="Times New Roman"/>
        </w:rPr>
        <w:t>Ordinance.]</w:t>
      </w:r>
      <w:r w:rsidR="00015504">
        <w:rPr>
          <w:rFonts w:ascii="Times New Roman" w:hAnsi="Times New Roman" w:cs="Times New Roman"/>
        </w:rPr>
        <w:t xml:space="preserve"> </w:t>
      </w:r>
    </w:p>
    <w:p w:rsidR="005064C4" w:rsidRPr="00D46134" w:rsidRDefault="005064C4" w:rsidP="00283B69">
      <w:pPr>
        <w:pStyle w:val="ListParagraph"/>
        <w:numPr>
          <w:ilvl w:val="0"/>
          <w:numId w:val="14"/>
        </w:numPr>
        <w:rPr>
          <w:rFonts w:ascii="Times New Roman" w:hAnsi="Times New Roman" w:cs="Times New Roman"/>
        </w:rPr>
      </w:pPr>
      <w:r w:rsidRPr="005B781D">
        <w:rPr>
          <w:rFonts w:ascii="Times New Roman" w:hAnsi="Times New Roman" w:cs="Times New Roman"/>
          <w:u w:val="single"/>
        </w:rPr>
        <w:t>Ou</w:t>
      </w:r>
      <w:r w:rsidR="005B781D">
        <w:rPr>
          <w:rFonts w:ascii="Times New Roman" w:hAnsi="Times New Roman" w:cs="Times New Roman"/>
          <w:u w:val="single"/>
        </w:rPr>
        <w:t>tdoor Wood-Fired Furnace/Boiler</w:t>
      </w:r>
      <w:r w:rsidR="00AD3499">
        <w:rPr>
          <w:rFonts w:ascii="Times New Roman" w:hAnsi="Times New Roman" w:cs="Times New Roman"/>
        </w:rPr>
        <w:t xml:space="preserve">.  </w:t>
      </w:r>
      <w:r w:rsidRPr="00D46134">
        <w:rPr>
          <w:rFonts w:ascii="Times New Roman" w:hAnsi="Times New Roman" w:cs="Times New Roman"/>
        </w:rPr>
        <w:t xml:space="preserve">An outdoor wood-fired furnace/boiler shall be located at least </w:t>
      </w:r>
      <w:r w:rsidR="007878A0">
        <w:rPr>
          <w:rFonts w:ascii="Times New Roman" w:hAnsi="Times New Roman" w:cs="Times New Roman"/>
        </w:rPr>
        <w:t>one hundred (</w:t>
      </w:r>
      <w:r w:rsidRPr="00D46134">
        <w:rPr>
          <w:rFonts w:ascii="Times New Roman" w:hAnsi="Times New Roman" w:cs="Times New Roman"/>
        </w:rPr>
        <w:t>100</w:t>
      </w:r>
      <w:r w:rsidR="007878A0">
        <w:rPr>
          <w:rFonts w:ascii="Times New Roman" w:hAnsi="Times New Roman" w:cs="Times New Roman"/>
        </w:rPr>
        <w:t>)</w:t>
      </w:r>
      <w:r w:rsidRPr="00D46134">
        <w:rPr>
          <w:rFonts w:ascii="Times New Roman" w:hAnsi="Times New Roman" w:cs="Times New Roman"/>
        </w:rPr>
        <w:t xml:space="preserve"> feet from the nearest building, which is not on the same property as the outdoor wood-fired furnace/boiler, and it shall be located at least one hundred (100) feet from the nearest roadway, driveway or right of way which is not on the same property as the outdoor wood-fired furnace. The outdoor wood-fired furnace/boiler installation must meet or exceed DEP requirements for same.</w:t>
      </w:r>
    </w:p>
    <w:p w:rsidR="005064C4" w:rsidRDefault="005064C4" w:rsidP="00283B69">
      <w:pPr>
        <w:pStyle w:val="ListParagraph"/>
        <w:numPr>
          <w:ilvl w:val="0"/>
          <w:numId w:val="14"/>
        </w:numPr>
        <w:rPr>
          <w:rFonts w:ascii="Times New Roman" w:hAnsi="Times New Roman" w:cs="Times New Roman"/>
        </w:rPr>
      </w:pPr>
      <w:r w:rsidRPr="005B781D">
        <w:rPr>
          <w:rFonts w:ascii="Times New Roman" w:hAnsi="Times New Roman" w:cs="Times New Roman"/>
          <w:u w:val="single"/>
        </w:rPr>
        <w:t>Septic Disposal</w:t>
      </w:r>
      <w:r w:rsidRPr="00D46134">
        <w:rPr>
          <w:rFonts w:ascii="Times New Roman" w:hAnsi="Times New Roman" w:cs="Times New Roman"/>
        </w:rPr>
        <w:t>. All sewage disposal systems must be designed by a Maine licensed site evaluator and be installed according to the State of Maine Subsur</w:t>
      </w:r>
      <w:r w:rsidR="00AD3499">
        <w:rPr>
          <w:rFonts w:ascii="Times New Roman" w:hAnsi="Times New Roman" w:cs="Times New Roman"/>
        </w:rPr>
        <w:t>face Wastewater Disposal Rules.</w:t>
      </w:r>
    </w:p>
    <w:p w:rsidR="005064C4" w:rsidRPr="00D46134" w:rsidRDefault="00633B43" w:rsidP="00283B69">
      <w:pPr>
        <w:pStyle w:val="ListParagraph"/>
        <w:numPr>
          <w:ilvl w:val="0"/>
          <w:numId w:val="14"/>
        </w:numPr>
        <w:rPr>
          <w:rFonts w:ascii="Times New Roman" w:hAnsi="Times New Roman" w:cs="Times New Roman"/>
        </w:rPr>
      </w:pPr>
      <w:r w:rsidRPr="005B781D">
        <w:rPr>
          <w:rFonts w:ascii="Times New Roman" w:hAnsi="Times New Roman" w:cs="Times New Roman"/>
          <w:u w:val="single"/>
        </w:rPr>
        <w:t>Plumbing Code</w:t>
      </w:r>
      <w:r w:rsidRPr="00D46134">
        <w:rPr>
          <w:rFonts w:ascii="Times New Roman" w:hAnsi="Times New Roman" w:cs="Times New Roman"/>
        </w:rPr>
        <w:t>. The Plumbing Code is administered by the Local Plumbing Inspector (LP</w:t>
      </w:r>
      <w:r w:rsidR="00AD3499">
        <w:rPr>
          <w:rFonts w:ascii="Times New Roman" w:hAnsi="Times New Roman" w:cs="Times New Roman"/>
        </w:rPr>
        <w:t>I</w:t>
      </w:r>
      <w:r w:rsidRPr="00D46134">
        <w:rPr>
          <w:rFonts w:ascii="Times New Roman" w:hAnsi="Times New Roman" w:cs="Times New Roman"/>
        </w:rPr>
        <w:t>), with general oversight through the Plumbers Review Board.</w:t>
      </w:r>
    </w:p>
    <w:p w:rsidR="00633B43" w:rsidRPr="00D46134" w:rsidRDefault="00633B43" w:rsidP="00283B69">
      <w:pPr>
        <w:pStyle w:val="ListParagraph"/>
        <w:numPr>
          <w:ilvl w:val="0"/>
          <w:numId w:val="14"/>
        </w:numPr>
        <w:rPr>
          <w:rFonts w:ascii="Times New Roman" w:hAnsi="Times New Roman" w:cs="Times New Roman"/>
        </w:rPr>
      </w:pPr>
      <w:r w:rsidRPr="005B781D">
        <w:rPr>
          <w:rFonts w:ascii="Times New Roman" w:hAnsi="Times New Roman" w:cs="Times New Roman"/>
          <w:u w:val="single"/>
        </w:rPr>
        <w:t>State Road Culvert Permit</w:t>
      </w:r>
      <w:r w:rsidRPr="00D46134">
        <w:rPr>
          <w:rFonts w:ascii="Times New Roman" w:hAnsi="Times New Roman" w:cs="Times New Roman"/>
        </w:rPr>
        <w:t>. For the installation of a driveway intersecting with a state-aid road</w:t>
      </w:r>
      <w:r w:rsidR="00AD3499">
        <w:rPr>
          <w:rFonts w:ascii="Times New Roman" w:hAnsi="Times New Roman" w:cs="Times New Roman"/>
        </w:rPr>
        <w:t>,</w:t>
      </w:r>
      <w:r w:rsidRPr="00D46134">
        <w:rPr>
          <w:rFonts w:ascii="Times New Roman" w:hAnsi="Times New Roman" w:cs="Times New Roman"/>
        </w:rPr>
        <w:t xml:space="preserve"> the Maine Department of Transportation (MDOT) must issue a Road Opening Permit to the landowner. Any required culverts on state owned land will be installed by the landowner and maintained by the state. Any required culverts on private land will be installed and maintained by the landowner.</w:t>
      </w:r>
    </w:p>
    <w:p w:rsidR="00633B43" w:rsidRPr="00D46134" w:rsidRDefault="00633B43" w:rsidP="00283B69">
      <w:pPr>
        <w:pStyle w:val="ListParagraph"/>
        <w:numPr>
          <w:ilvl w:val="0"/>
          <w:numId w:val="14"/>
        </w:numPr>
        <w:rPr>
          <w:rFonts w:ascii="Times New Roman" w:hAnsi="Times New Roman" w:cs="Times New Roman"/>
        </w:rPr>
      </w:pPr>
      <w:r w:rsidRPr="005B781D">
        <w:rPr>
          <w:rFonts w:ascii="Times New Roman" w:hAnsi="Times New Roman" w:cs="Times New Roman"/>
          <w:u w:val="single"/>
        </w:rPr>
        <w:t>Town and Private Road Culvert Permit</w:t>
      </w:r>
      <w:r w:rsidRPr="00D46134">
        <w:rPr>
          <w:rFonts w:ascii="Times New Roman" w:hAnsi="Times New Roman" w:cs="Times New Roman"/>
        </w:rPr>
        <w:t xml:space="preserve">. The </w:t>
      </w:r>
      <w:r w:rsidR="00AD3499">
        <w:rPr>
          <w:rFonts w:ascii="Times New Roman" w:hAnsi="Times New Roman" w:cs="Times New Roman"/>
        </w:rPr>
        <w:t xml:space="preserve">Town of </w:t>
      </w:r>
      <w:r w:rsidRPr="00D46134">
        <w:rPr>
          <w:rFonts w:ascii="Times New Roman" w:hAnsi="Times New Roman" w:cs="Times New Roman"/>
        </w:rPr>
        <w:t xml:space="preserve">Machiasport Road Commissioner must issue a permit for driveways that intersect with town roads and for all culverts that must be installed at the intersection. For a culvert on the town right of way, the owner will install the required culvert and the town will maintain it. The owner will install and maintain a culvert </w:t>
      </w:r>
      <w:r w:rsidRPr="00D46134">
        <w:rPr>
          <w:rFonts w:ascii="Times New Roman" w:hAnsi="Times New Roman" w:cs="Times New Roman"/>
        </w:rPr>
        <w:lastRenderedPageBreak/>
        <w:t>that is required on the owner’s property. The Town of Machiasport Road Commissioner must approve all of this work. Driveway and Culvert Applications are available at the Machiasport Town Office.</w:t>
      </w:r>
    </w:p>
    <w:p w:rsidR="00633B43" w:rsidRPr="00D46134" w:rsidRDefault="00633B43" w:rsidP="00283B69">
      <w:pPr>
        <w:pStyle w:val="ListParagraph"/>
        <w:numPr>
          <w:ilvl w:val="0"/>
          <w:numId w:val="14"/>
        </w:numPr>
        <w:rPr>
          <w:rFonts w:ascii="Times New Roman" w:hAnsi="Times New Roman" w:cs="Times New Roman"/>
        </w:rPr>
      </w:pPr>
      <w:r w:rsidRPr="005B781D">
        <w:rPr>
          <w:rFonts w:ascii="Times New Roman" w:hAnsi="Times New Roman" w:cs="Times New Roman"/>
          <w:u w:val="single"/>
        </w:rPr>
        <w:t>Preservation/Enhancement of Landscape</w:t>
      </w:r>
      <w:r w:rsidRPr="00D46134">
        <w:rPr>
          <w:rFonts w:ascii="Times New Roman" w:hAnsi="Times New Roman" w:cs="Times New Roman"/>
        </w:rPr>
        <w:t>. During construction the landscape will be preserved in its natural state insofar as pract</w:t>
      </w:r>
      <w:r w:rsidR="005B781D">
        <w:rPr>
          <w:rFonts w:ascii="Times New Roman" w:hAnsi="Times New Roman" w:cs="Times New Roman"/>
        </w:rPr>
        <w:t xml:space="preserve">icable </w:t>
      </w:r>
      <w:r w:rsidRPr="00D46134">
        <w:rPr>
          <w:rFonts w:ascii="Times New Roman" w:hAnsi="Times New Roman" w:cs="Times New Roman"/>
        </w:rPr>
        <w:t>by minimizing tree removal, disturbance of soil and loss of existing vegetation in order to minimize the impacts of the proposed use on the property under development and neighboring land.</w:t>
      </w:r>
    </w:p>
    <w:p w:rsidR="00633B43" w:rsidRPr="00D46134" w:rsidRDefault="00633B43" w:rsidP="00283B69">
      <w:pPr>
        <w:pStyle w:val="ListParagraph"/>
        <w:numPr>
          <w:ilvl w:val="0"/>
          <w:numId w:val="14"/>
        </w:numPr>
        <w:rPr>
          <w:rFonts w:ascii="Times New Roman" w:hAnsi="Times New Roman" w:cs="Times New Roman"/>
        </w:rPr>
      </w:pPr>
      <w:r w:rsidRPr="005B781D">
        <w:rPr>
          <w:rFonts w:ascii="Times New Roman" w:hAnsi="Times New Roman" w:cs="Times New Roman"/>
          <w:u w:val="single"/>
        </w:rPr>
        <w:t>Setbacks</w:t>
      </w:r>
      <w:r w:rsidRPr="00D46134">
        <w:rPr>
          <w:rFonts w:ascii="Times New Roman" w:hAnsi="Times New Roman" w:cs="Times New Roman"/>
        </w:rPr>
        <w:t xml:space="preserve">. All buildings/structures shall have a front </w:t>
      </w:r>
      <w:r w:rsidR="00AD3499">
        <w:rPr>
          <w:rFonts w:ascii="Times New Roman" w:hAnsi="Times New Roman" w:cs="Times New Roman"/>
        </w:rPr>
        <w:t xml:space="preserve">yard </w:t>
      </w:r>
      <w:r w:rsidRPr="00D46134">
        <w:rPr>
          <w:rFonts w:ascii="Times New Roman" w:hAnsi="Times New Roman" w:cs="Times New Roman"/>
        </w:rPr>
        <w:t>setback of fifty (50) feet (measured from the center of the traveled way) and side yard setbacks of fifteen (15) feet from all property lines</w:t>
      </w:r>
      <w:r w:rsidR="006D3722" w:rsidRPr="00D46134">
        <w:rPr>
          <w:rFonts w:ascii="Times New Roman" w:hAnsi="Times New Roman" w:cs="Times New Roman"/>
        </w:rPr>
        <w:t>.</w:t>
      </w:r>
    </w:p>
    <w:p w:rsidR="006D3722" w:rsidRPr="00D46134" w:rsidRDefault="006D3722" w:rsidP="00283B69">
      <w:pPr>
        <w:pStyle w:val="ListParagraph"/>
        <w:numPr>
          <w:ilvl w:val="0"/>
          <w:numId w:val="14"/>
        </w:numPr>
        <w:rPr>
          <w:rFonts w:ascii="Times New Roman" w:hAnsi="Times New Roman" w:cs="Times New Roman"/>
        </w:rPr>
      </w:pPr>
      <w:r w:rsidRPr="005B781D">
        <w:rPr>
          <w:rFonts w:ascii="Times New Roman" w:hAnsi="Times New Roman" w:cs="Times New Roman"/>
          <w:u w:val="single"/>
        </w:rPr>
        <w:t>Parking</w:t>
      </w:r>
      <w:r w:rsidRPr="00D46134">
        <w:rPr>
          <w:rFonts w:ascii="Times New Roman" w:hAnsi="Times New Roman" w:cs="Times New Roman"/>
        </w:rPr>
        <w:t>. Adequate off street parking for any building/structure will be as follows: at least one (1) and one half (1/2) parking spaces per family unit. Thus, a single family unit will have one (1) and one half (1/2) spaces; a duplex unit will have three (3) parking spaces. Hotels, motels, boarding houses and bed and breakfasts will have one (1) space per guest room. Restaurants, churches, clubs and recreation facilities will have one (1) space per four (4) seats. Stores and offices will have one (1) space per three hundred (300) feet of floor area. Buildings not listed shall provide parking space for the most similar building which is listed.</w:t>
      </w:r>
    </w:p>
    <w:p w:rsidR="00450DA2" w:rsidRPr="00D46134" w:rsidRDefault="00450DA2" w:rsidP="00450DA2">
      <w:pPr>
        <w:pStyle w:val="ListParagraph"/>
        <w:ind w:left="1080"/>
        <w:rPr>
          <w:rFonts w:ascii="Times New Roman" w:hAnsi="Times New Roman" w:cs="Times New Roman"/>
        </w:rPr>
      </w:pPr>
    </w:p>
    <w:p w:rsidR="006D3722" w:rsidRPr="00D46134" w:rsidRDefault="006D3722" w:rsidP="006D3722">
      <w:pPr>
        <w:pStyle w:val="ListParagraph"/>
        <w:numPr>
          <w:ilvl w:val="0"/>
          <w:numId w:val="1"/>
        </w:numPr>
        <w:rPr>
          <w:rFonts w:ascii="Times New Roman" w:hAnsi="Times New Roman" w:cs="Times New Roman"/>
        </w:rPr>
      </w:pPr>
      <w:r w:rsidRPr="00D46134">
        <w:rPr>
          <w:rFonts w:ascii="Times New Roman" w:hAnsi="Times New Roman" w:cs="Times New Roman"/>
        </w:rPr>
        <w:t>MACHIASPORT COMPREHENSIVE PLAN.</w:t>
      </w:r>
    </w:p>
    <w:p w:rsidR="006D3722" w:rsidRPr="00D46134" w:rsidRDefault="006D3722" w:rsidP="00C6195F">
      <w:pPr>
        <w:ind w:left="720"/>
        <w:rPr>
          <w:rFonts w:ascii="Times New Roman" w:hAnsi="Times New Roman" w:cs="Times New Roman"/>
        </w:rPr>
      </w:pPr>
      <w:r w:rsidRPr="00D46134">
        <w:rPr>
          <w:rFonts w:ascii="Times New Roman" w:hAnsi="Times New Roman" w:cs="Times New Roman"/>
        </w:rPr>
        <w:t>Machiasport has developed a Comprehensive Plan consistent with State of Maine requirements under the Growth Management Act. The Building Permit Ordinance will be reviewed and updated from time to time as necessary to ensure that the ordinance remains consistent with implementation of the town’s plan as adopted.</w:t>
      </w:r>
    </w:p>
    <w:p w:rsidR="006D3722" w:rsidRPr="00D46134" w:rsidRDefault="006D3722" w:rsidP="006D3722">
      <w:pPr>
        <w:pStyle w:val="ListParagraph"/>
        <w:numPr>
          <w:ilvl w:val="0"/>
          <w:numId w:val="1"/>
        </w:numPr>
        <w:rPr>
          <w:rFonts w:ascii="Times New Roman" w:hAnsi="Times New Roman" w:cs="Times New Roman"/>
        </w:rPr>
      </w:pPr>
      <w:r w:rsidRPr="00D46134">
        <w:rPr>
          <w:rFonts w:ascii="Times New Roman" w:hAnsi="Times New Roman" w:cs="Times New Roman"/>
        </w:rPr>
        <w:t>SHORELAND ZONING ORDINANCE</w:t>
      </w:r>
    </w:p>
    <w:p w:rsidR="006D3722" w:rsidRDefault="006D3722" w:rsidP="00C6195F">
      <w:pPr>
        <w:ind w:left="720"/>
        <w:rPr>
          <w:rFonts w:ascii="Times New Roman" w:hAnsi="Times New Roman" w:cs="Times New Roman"/>
        </w:rPr>
      </w:pPr>
      <w:r w:rsidRPr="00D46134">
        <w:rPr>
          <w:rFonts w:ascii="Times New Roman" w:hAnsi="Times New Roman" w:cs="Times New Roman"/>
        </w:rPr>
        <w:t>Machiasport has written and approved a Shoreland Zoning Ordinance designed to control building and land use within the town’s coastal land areas. The Building Permit Ordinance has been adopted to apply to the whole town of Machiasport, thus there will be areas of regulatory overlap. In these cases</w:t>
      </w:r>
      <w:r w:rsidR="005B781D">
        <w:rPr>
          <w:rFonts w:ascii="Times New Roman" w:hAnsi="Times New Roman" w:cs="Times New Roman"/>
        </w:rPr>
        <w:t>,</w:t>
      </w:r>
      <w:r w:rsidRPr="00D46134">
        <w:rPr>
          <w:rFonts w:ascii="Times New Roman" w:hAnsi="Times New Roman" w:cs="Times New Roman"/>
        </w:rPr>
        <w:t xml:space="preserve"> the ordinance with the most restrictive requirements will be used.</w:t>
      </w:r>
      <w:r w:rsidR="007878A0">
        <w:rPr>
          <w:rFonts w:ascii="Times New Roman" w:hAnsi="Times New Roman" w:cs="Times New Roman"/>
        </w:rPr>
        <w:t xml:space="preserve"> Please refer to the Shoreland Zoning Ordinance when building a new or expanding an existing structure on a lot in the Shoreland Zone.</w:t>
      </w:r>
    </w:p>
    <w:p w:rsidR="006D3722" w:rsidRPr="006B3346" w:rsidRDefault="006D3722" w:rsidP="006D3722">
      <w:pPr>
        <w:pStyle w:val="ListParagraph"/>
        <w:numPr>
          <w:ilvl w:val="0"/>
          <w:numId w:val="1"/>
        </w:numPr>
        <w:rPr>
          <w:rFonts w:ascii="Times New Roman" w:hAnsi="Times New Roman" w:cs="Times New Roman"/>
          <w:b/>
          <w:i/>
        </w:rPr>
      </w:pPr>
      <w:r w:rsidRPr="00D46134">
        <w:rPr>
          <w:rFonts w:ascii="Times New Roman" w:hAnsi="Times New Roman" w:cs="Times New Roman"/>
        </w:rPr>
        <w:t>NON-CONFORMANCE. “Grandfather Clause”</w:t>
      </w:r>
      <w:r w:rsidR="006156DE">
        <w:rPr>
          <w:rFonts w:ascii="Times New Roman" w:hAnsi="Times New Roman" w:cs="Times New Roman"/>
        </w:rPr>
        <w:t xml:space="preserve"> The property owner of a grandfathered non-conforming structure has two (2) years to complete the </w:t>
      </w:r>
      <w:r w:rsidR="00255228">
        <w:rPr>
          <w:rFonts w:ascii="Times New Roman" w:hAnsi="Times New Roman" w:cs="Times New Roman"/>
        </w:rPr>
        <w:t xml:space="preserve">rebuilding of the </w:t>
      </w:r>
      <w:r w:rsidR="006156DE">
        <w:rPr>
          <w:rFonts w:ascii="Times New Roman" w:hAnsi="Times New Roman" w:cs="Times New Roman"/>
        </w:rPr>
        <w:t xml:space="preserve">structure lost to a catastrophic </w:t>
      </w:r>
      <w:r w:rsidR="00255228">
        <w:rPr>
          <w:rFonts w:ascii="Times New Roman" w:hAnsi="Times New Roman" w:cs="Times New Roman"/>
        </w:rPr>
        <w:t xml:space="preserve">or other unforeseen </w:t>
      </w:r>
      <w:r w:rsidR="006156DE">
        <w:rPr>
          <w:rFonts w:ascii="Times New Roman" w:hAnsi="Times New Roman" w:cs="Times New Roman"/>
        </w:rPr>
        <w:t>event.</w:t>
      </w:r>
      <w:r w:rsidR="007878A0">
        <w:rPr>
          <w:rFonts w:ascii="Times New Roman" w:hAnsi="Times New Roman" w:cs="Times New Roman"/>
        </w:rPr>
        <w:t xml:space="preserve"> Please refer to the Non-Conformance section of the Shoreland Zoning Ordinance for properties located in the Shoreland Zone.</w:t>
      </w:r>
    </w:p>
    <w:p w:rsidR="00015504" w:rsidRPr="006B3346" w:rsidRDefault="00015504" w:rsidP="00015504">
      <w:pPr>
        <w:pStyle w:val="ListParagraph"/>
        <w:rPr>
          <w:rFonts w:ascii="Times New Roman" w:hAnsi="Times New Roman" w:cs="Times New Roman"/>
          <w:b/>
          <w:i/>
          <w:highlight w:val="yellow"/>
        </w:rPr>
      </w:pPr>
    </w:p>
    <w:p w:rsidR="006D3722" w:rsidRPr="00D46134" w:rsidRDefault="00D330CC" w:rsidP="006D3722">
      <w:pPr>
        <w:rPr>
          <w:rFonts w:ascii="Times New Roman" w:hAnsi="Times New Roman" w:cs="Times New Roman"/>
        </w:rPr>
      </w:pPr>
      <w:r w:rsidRPr="00D46134">
        <w:rPr>
          <w:rFonts w:ascii="Times New Roman" w:hAnsi="Times New Roman" w:cs="Times New Roman"/>
        </w:rPr>
        <w:t>Definitions</w:t>
      </w:r>
      <w:r w:rsidR="006D3722" w:rsidRPr="00D46134">
        <w:rPr>
          <w:rFonts w:ascii="Times New Roman" w:hAnsi="Times New Roman" w:cs="Times New Roman"/>
        </w:rPr>
        <w:t>:</w:t>
      </w:r>
    </w:p>
    <w:p w:rsidR="006D3722" w:rsidRPr="00D46134" w:rsidRDefault="00D330CC" w:rsidP="006D3722">
      <w:pPr>
        <w:rPr>
          <w:rFonts w:ascii="Times New Roman" w:hAnsi="Times New Roman" w:cs="Times New Roman"/>
        </w:rPr>
      </w:pPr>
      <w:r w:rsidRPr="005B781D">
        <w:rPr>
          <w:rFonts w:ascii="Times New Roman" w:hAnsi="Times New Roman" w:cs="Times New Roman"/>
          <w:u w:val="single"/>
        </w:rPr>
        <w:t>Non-Conform</w:t>
      </w:r>
      <w:r w:rsidR="006D3722" w:rsidRPr="005B781D">
        <w:rPr>
          <w:rFonts w:ascii="Times New Roman" w:hAnsi="Times New Roman" w:cs="Times New Roman"/>
          <w:u w:val="single"/>
        </w:rPr>
        <w:t>ing Lot</w:t>
      </w:r>
      <w:r w:rsidR="006D3722" w:rsidRPr="00D46134">
        <w:rPr>
          <w:rFonts w:ascii="Times New Roman" w:hAnsi="Times New Roman" w:cs="Times New Roman"/>
        </w:rPr>
        <w:t>. A single lot of record which at the effective date of adoption of this ordinance does not meet the area, frontage or other requirements specified herein, but is a minimum of ten thousand (10,000) square feet and, if on a state or town road, has a minimum of forty (40) feet of road frontage.</w:t>
      </w:r>
    </w:p>
    <w:p w:rsidR="00D330CC" w:rsidRPr="00D46134" w:rsidRDefault="00D330CC" w:rsidP="006D3722">
      <w:pPr>
        <w:rPr>
          <w:rFonts w:ascii="Times New Roman" w:hAnsi="Times New Roman" w:cs="Times New Roman"/>
        </w:rPr>
      </w:pPr>
      <w:r w:rsidRPr="005B781D">
        <w:rPr>
          <w:rFonts w:ascii="Times New Roman" w:hAnsi="Times New Roman" w:cs="Times New Roman"/>
          <w:u w:val="single"/>
        </w:rPr>
        <w:t>Non-Conforming Structure</w:t>
      </w:r>
      <w:r w:rsidRPr="00D46134">
        <w:rPr>
          <w:rFonts w:ascii="Times New Roman" w:hAnsi="Times New Roman" w:cs="Times New Roman"/>
        </w:rPr>
        <w:t>. A structure which does not meet any one or more of the setback, height or other requirements herein, but which was in lawful existence a</w:t>
      </w:r>
      <w:r w:rsidR="005B781D">
        <w:rPr>
          <w:rFonts w:ascii="Times New Roman" w:hAnsi="Times New Roman" w:cs="Times New Roman"/>
        </w:rPr>
        <w:t>t the time this ordinance took e</w:t>
      </w:r>
      <w:r w:rsidRPr="00D46134">
        <w:rPr>
          <w:rFonts w:ascii="Times New Roman" w:hAnsi="Times New Roman" w:cs="Times New Roman"/>
        </w:rPr>
        <w:t>ffect.</w:t>
      </w:r>
    </w:p>
    <w:p w:rsidR="005B781D" w:rsidRDefault="00D330CC" w:rsidP="006D3722">
      <w:pPr>
        <w:rPr>
          <w:rFonts w:ascii="Times New Roman" w:hAnsi="Times New Roman" w:cs="Times New Roman"/>
        </w:rPr>
      </w:pPr>
      <w:r w:rsidRPr="005B781D">
        <w:rPr>
          <w:rFonts w:ascii="Times New Roman" w:hAnsi="Times New Roman" w:cs="Times New Roman"/>
          <w:u w:val="single"/>
        </w:rPr>
        <w:t>Non-Conforming Use</w:t>
      </w:r>
      <w:r w:rsidRPr="00D46134">
        <w:rPr>
          <w:rFonts w:ascii="Times New Roman" w:hAnsi="Times New Roman" w:cs="Times New Roman"/>
        </w:rPr>
        <w:t xml:space="preserve">. </w:t>
      </w:r>
      <w:r w:rsidR="005B781D">
        <w:rPr>
          <w:rFonts w:ascii="Times New Roman" w:hAnsi="Times New Roman" w:cs="Times New Roman"/>
        </w:rPr>
        <w:t>Use of buildings, structures, premises, land or parts thereof which is not under this ordinance, but which was in lawful existence at the time this ordinance took effect.</w:t>
      </w:r>
    </w:p>
    <w:p w:rsidR="00D330CC" w:rsidRPr="00D46134" w:rsidRDefault="005B781D" w:rsidP="006D3722">
      <w:pPr>
        <w:rPr>
          <w:rFonts w:ascii="Times New Roman" w:hAnsi="Times New Roman" w:cs="Times New Roman"/>
        </w:rPr>
      </w:pPr>
      <w:r w:rsidRPr="005B781D">
        <w:rPr>
          <w:rFonts w:ascii="Times New Roman" w:hAnsi="Times New Roman" w:cs="Times New Roman"/>
          <w:u w:val="single"/>
        </w:rPr>
        <w:lastRenderedPageBreak/>
        <w:t>Purpose</w:t>
      </w:r>
      <w:r>
        <w:rPr>
          <w:rFonts w:ascii="Times New Roman" w:hAnsi="Times New Roman" w:cs="Times New Roman"/>
        </w:rPr>
        <w:t xml:space="preserve">: </w:t>
      </w:r>
      <w:r w:rsidR="00D330CC" w:rsidRPr="00D46134">
        <w:rPr>
          <w:rFonts w:ascii="Times New Roman" w:hAnsi="Times New Roman" w:cs="Times New Roman"/>
        </w:rPr>
        <w:t>It is the intent of this ordinance to promote land use conformities; however, non-conforming conditions that have existed before the effective date if this ordinance shall be allowed to continue subject to the following five items:</w:t>
      </w:r>
    </w:p>
    <w:p w:rsidR="00D330CC" w:rsidRPr="00D46134" w:rsidRDefault="00D330CC" w:rsidP="00D330CC">
      <w:pPr>
        <w:pStyle w:val="ListParagraph"/>
        <w:numPr>
          <w:ilvl w:val="0"/>
          <w:numId w:val="16"/>
        </w:numPr>
        <w:rPr>
          <w:rFonts w:ascii="Times New Roman" w:hAnsi="Times New Roman" w:cs="Times New Roman"/>
        </w:rPr>
      </w:pPr>
      <w:r w:rsidRPr="005B781D">
        <w:rPr>
          <w:rFonts w:ascii="Times New Roman" w:hAnsi="Times New Roman" w:cs="Times New Roman"/>
          <w:u w:val="single"/>
        </w:rPr>
        <w:t>Transfer of Ownership</w:t>
      </w:r>
      <w:r w:rsidRPr="00D46134">
        <w:rPr>
          <w:rFonts w:ascii="Times New Roman" w:hAnsi="Times New Roman" w:cs="Times New Roman"/>
        </w:rPr>
        <w:t xml:space="preserve">. Non-Conforming lots, structures and uses may be transferred, and the new owner may continue the non-conforming use or develop the non-conforming </w:t>
      </w:r>
      <w:r w:rsidR="00C6195F">
        <w:rPr>
          <w:rFonts w:ascii="Times New Roman" w:hAnsi="Times New Roman" w:cs="Times New Roman"/>
        </w:rPr>
        <w:t>lot or structure subject to the</w:t>
      </w:r>
      <w:r w:rsidRPr="00D46134">
        <w:rPr>
          <w:rFonts w:ascii="Times New Roman" w:hAnsi="Times New Roman" w:cs="Times New Roman"/>
        </w:rPr>
        <w:t xml:space="preserve"> provisions of this ordinance.</w:t>
      </w:r>
    </w:p>
    <w:p w:rsidR="00450DA2" w:rsidRPr="00D46134" w:rsidRDefault="00450DA2" w:rsidP="00D330CC">
      <w:pPr>
        <w:pStyle w:val="ListParagraph"/>
        <w:numPr>
          <w:ilvl w:val="0"/>
          <w:numId w:val="16"/>
        </w:numPr>
        <w:rPr>
          <w:rFonts w:ascii="Times New Roman" w:hAnsi="Times New Roman" w:cs="Times New Roman"/>
        </w:rPr>
      </w:pPr>
      <w:r w:rsidRPr="005B781D">
        <w:rPr>
          <w:rFonts w:ascii="Times New Roman" w:hAnsi="Times New Roman" w:cs="Times New Roman"/>
          <w:u w:val="single"/>
        </w:rPr>
        <w:t>Repair and Maintenance</w:t>
      </w:r>
      <w:r w:rsidR="00C6195F">
        <w:rPr>
          <w:rFonts w:ascii="Times New Roman" w:hAnsi="Times New Roman" w:cs="Times New Roman"/>
        </w:rPr>
        <w:t>. Without a building p</w:t>
      </w:r>
      <w:r w:rsidRPr="00D46134">
        <w:rPr>
          <w:rFonts w:ascii="Times New Roman" w:hAnsi="Times New Roman" w:cs="Times New Roman"/>
        </w:rPr>
        <w:t xml:space="preserve">ermit normal upkeep and maintenance of non-conforming structures, including repairs </w:t>
      </w:r>
      <w:r w:rsidR="00234FF9">
        <w:rPr>
          <w:rFonts w:ascii="Times New Roman" w:hAnsi="Times New Roman" w:cs="Times New Roman"/>
        </w:rPr>
        <w:t xml:space="preserve">and interior renovations </w:t>
      </w:r>
      <w:r w:rsidRPr="00D46134">
        <w:rPr>
          <w:rFonts w:ascii="Times New Roman" w:hAnsi="Times New Roman" w:cs="Times New Roman"/>
        </w:rPr>
        <w:t>are allowed. (See paragraphs 4c and 4d.)</w:t>
      </w:r>
    </w:p>
    <w:p w:rsidR="00D330CC" w:rsidRPr="00D46134" w:rsidRDefault="00450DA2" w:rsidP="00D330CC">
      <w:pPr>
        <w:pStyle w:val="ListParagraph"/>
        <w:numPr>
          <w:ilvl w:val="0"/>
          <w:numId w:val="16"/>
        </w:numPr>
        <w:rPr>
          <w:rFonts w:ascii="Times New Roman" w:hAnsi="Times New Roman" w:cs="Times New Roman"/>
        </w:rPr>
      </w:pPr>
      <w:r w:rsidRPr="005B781D">
        <w:rPr>
          <w:rFonts w:ascii="Times New Roman" w:hAnsi="Times New Roman" w:cs="Times New Roman"/>
          <w:u w:val="single"/>
        </w:rPr>
        <w:t>Non-Conforming Lots</w:t>
      </w:r>
      <w:r w:rsidRPr="00D46134">
        <w:rPr>
          <w:rFonts w:ascii="Times New Roman" w:hAnsi="Times New Roman" w:cs="Times New Roman"/>
        </w:rPr>
        <w:t xml:space="preserve">. A non-conforming lot may be developed or used subject to the provisions of this ordinance so long as the lot has a minimum size of </w:t>
      </w:r>
      <w:r w:rsidR="00234FF9">
        <w:rPr>
          <w:rFonts w:ascii="Times New Roman" w:hAnsi="Times New Roman" w:cs="Times New Roman"/>
        </w:rPr>
        <w:t>ten thousand (</w:t>
      </w:r>
      <w:r w:rsidRPr="00D46134">
        <w:rPr>
          <w:rFonts w:ascii="Times New Roman" w:hAnsi="Times New Roman" w:cs="Times New Roman"/>
        </w:rPr>
        <w:t>10,000</w:t>
      </w:r>
      <w:r w:rsidR="00234FF9">
        <w:rPr>
          <w:rFonts w:ascii="Times New Roman" w:hAnsi="Times New Roman" w:cs="Times New Roman"/>
        </w:rPr>
        <w:t>)</w:t>
      </w:r>
      <w:r w:rsidRPr="00D46134">
        <w:rPr>
          <w:rFonts w:ascii="Times New Roman" w:hAnsi="Times New Roman" w:cs="Times New Roman"/>
        </w:rPr>
        <w:t xml:space="preserve"> square feet and the frontage is at least forty (40) feet if along a state or town road.</w:t>
      </w:r>
    </w:p>
    <w:p w:rsidR="00450DA2" w:rsidRPr="00D46134" w:rsidRDefault="00450DA2" w:rsidP="00D330CC">
      <w:pPr>
        <w:pStyle w:val="ListParagraph"/>
        <w:numPr>
          <w:ilvl w:val="0"/>
          <w:numId w:val="16"/>
        </w:numPr>
        <w:rPr>
          <w:rFonts w:ascii="Times New Roman" w:hAnsi="Times New Roman" w:cs="Times New Roman"/>
        </w:rPr>
      </w:pPr>
      <w:r w:rsidRPr="005B781D">
        <w:rPr>
          <w:rFonts w:ascii="Times New Roman" w:hAnsi="Times New Roman" w:cs="Times New Roman"/>
          <w:u w:val="single"/>
        </w:rPr>
        <w:t>Non-Conforming Structure</w:t>
      </w:r>
      <w:r w:rsidRPr="00D46134">
        <w:rPr>
          <w:rFonts w:ascii="Times New Roman" w:hAnsi="Times New Roman" w:cs="Times New Roman"/>
        </w:rPr>
        <w:t>. A non-conforming structure may be expanded subject to any relevant provisions of this ordinance after approval of a building permit, if such addition or expansion does not increase the non-conformity of the structu</w:t>
      </w:r>
      <w:r w:rsidR="005B781D">
        <w:rPr>
          <w:rFonts w:ascii="Times New Roman" w:hAnsi="Times New Roman" w:cs="Times New Roman"/>
        </w:rPr>
        <w:t>re with these exceptions: a por</w:t>
      </w:r>
      <w:r w:rsidRPr="00D46134">
        <w:rPr>
          <w:rFonts w:ascii="Times New Roman" w:hAnsi="Times New Roman" w:cs="Times New Roman"/>
        </w:rPr>
        <w:t>ch twenty-five (25) square feet or smaller may be constructed on the front or sides of a non-conforming building/structure closer than fifty (50) feet from the center of the traveled way or fifteen (15) feet from other property lines. Otherwise, setback requirements will be enforced. (A landowner must check with the State for permission, if necessary, before building a porch close to a state road.</w:t>
      </w:r>
      <w:r w:rsidR="00C6195F">
        <w:rPr>
          <w:rFonts w:ascii="Times New Roman" w:hAnsi="Times New Roman" w:cs="Times New Roman"/>
        </w:rPr>
        <w:t>)</w:t>
      </w:r>
    </w:p>
    <w:p w:rsidR="00450DA2" w:rsidRDefault="00CF2A95" w:rsidP="00D330CC">
      <w:pPr>
        <w:pStyle w:val="ListParagraph"/>
        <w:numPr>
          <w:ilvl w:val="0"/>
          <w:numId w:val="16"/>
        </w:numPr>
        <w:rPr>
          <w:rFonts w:ascii="Times New Roman" w:hAnsi="Times New Roman" w:cs="Times New Roman"/>
        </w:rPr>
      </w:pPr>
      <w:r w:rsidRPr="005B781D">
        <w:rPr>
          <w:rFonts w:ascii="Times New Roman" w:hAnsi="Times New Roman" w:cs="Times New Roman"/>
          <w:u w:val="single"/>
        </w:rPr>
        <w:t>A Non-Conforming Use</w:t>
      </w:r>
      <w:r w:rsidRPr="00D46134">
        <w:rPr>
          <w:rFonts w:ascii="Times New Roman" w:hAnsi="Times New Roman" w:cs="Times New Roman"/>
        </w:rPr>
        <w:t>. A non-conforming use may be continued subject to any relevant provisions of this ordinance or any other relevant town or state rules and regulations; however, if a non-conforming use is discontinued for one (1) year, it may not be reestablished and protecte</w:t>
      </w:r>
      <w:r w:rsidR="00C6195F">
        <w:rPr>
          <w:rFonts w:ascii="Times New Roman" w:hAnsi="Times New Roman" w:cs="Times New Roman"/>
        </w:rPr>
        <w:t xml:space="preserve">d </w:t>
      </w:r>
      <w:r w:rsidRPr="00D46134">
        <w:rPr>
          <w:rFonts w:ascii="Times New Roman" w:hAnsi="Times New Roman" w:cs="Times New Roman"/>
        </w:rPr>
        <w:t xml:space="preserve"> under this grandfather clause.</w:t>
      </w:r>
    </w:p>
    <w:p w:rsidR="005B781D" w:rsidRPr="00D46134" w:rsidRDefault="005B781D" w:rsidP="005B781D">
      <w:pPr>
        <w:pStyle w:val="ListParagraph"/>
        <w:rPr>
          <w:rFonts w:ascii="Times New Roman" w:hAnsi="Times New Roman" w:cs="Times New Roman"/>
        </w:rPr>
      </w:pPr>
    </w:p>
    <w:p w:rsidR="00CF2A95" w:rsidRDefault="00CF2A95" w:rsidP="005B781D">
      <w:pPr>
        <w:pStyle w:val="ListParagraph"/>
        <w:numPr>
          <w:ilvl w:val="0"/>
          <w:numId w:val="1"/>
        </w:numPr>
        <w:rPr>
          <w:rFonts w:ascii="Times New Roman" w:hAnsi="Times New Roman" w:cs="Times New Roman"/>
        </w:rPr>
      </w:pPr>
      <w:r w:rsidRPr="00D46134">
        <w:rPr>
          <w:rFonts w:ascii="Times New Roman" w:hAnsi="Times New Roman" w:cs="Times New Roman"/>
        </w:rPr>
        <w:t xml:space="preserve">APPEALS. Any and all persons aggrieved directly or indirectly by a written decision or order of the Planning Board, Code Enforcement Officer or other town official (who has authority to act under this ordinance) may appeal said decision or order. Such appeal must be in writing, directed to the Machiasport Board of Appeals and filed with the Town Clerk on the Appeal Request Form within twenty-one (21) days of said decision or order. </w:t>
      </w:r>
    </w:p>
    <w:p w:rsidR="005B781D" w:rsidRPr="005B781D" w:rsidRDefault="005B781D" w:rsidP="005B781D">
      <w:pPr>
        <w:pStyle w:val="ListParagraph"/>
        <w:rPr>
          <w:rFonts w:ascii="Times New Roman" w:hAnsi="Times New Roman" w:cs="Times New Roman"/>
        </w:rPr>
      </w:pPr>
    </w:p>
    <w:p w:rsidR="00CF2A95" w:rsidRDefault="00CF2A95" w:rsidP="00CF2A95">
      <w:pPr>
        <w:pStyle w:val="ListParagraph"/>
        <w:rPr>
          <w:rFonts w:ascii="Times New Roman" w:hAnsi="Times New Roman" w:cs="Times New Roman"/>
        </w:rPr>
      </w:pPr>
      <w:r w:rsidRPr="00D46134">
        <w:rPr>
          <w:rFonts w:ascii="Times New Roman" w:hAnsi="Times New Roman" w:cs="Times New Roman"/>
        </w:rPr>
        <w:t>The request must state with specificity the decision, order, ruling or act, that is the basis for the appeal. A copy of the relevant permit application or other written determination by the Planning Board, CEO or other official must be attached.</w:t>
      </w:r>
    </w:p>
    <w:p w:rsidR="003557EC" w:rsidRPr="00D46134" w:rsidRDefault="003557EC" w:rsidP="00CF2A95">
      <w:pPr>
        <w:pStyle w:val="ListParagraph"/>
        <w:rPr>
          <w:rFonts w:ascii="Times New Roman" w:hAnsi="Times New Roman" w:cs="Times New Roman"/>
        </w:rPr>
      </w:pPr>
    </w:p>
    <w:p w:rsidR="00CF2A95" w:rsidRPr="00D46134" w:rsidRDefault="00CF2A95" w:rsidP="00CF2A95">
      <w:pPr>
        <w:pStyle w:val="ListParagraph"/>
        <w:rPr>
          <w:rFonts w:ascii="Times New Roman" w:hAnsi="Times New Roman" w:cs="Times New Roman"/>
        </w:rPr>
      </w:pPr>
      <w:r w:rsidRPr="00D46134">
        <w:rPr>
          <w:rFonts w:ascii="Times New Roman" w:hAnsi="Times New Roman" w:cs="Times New Roman"/>
        </w:rPr>
        <w:t>The Machiasport Board of Appeals, upon hearing the appeal may affirm, modify, or set aside the decision, order or ruling in accordance with state law and the guidelines and procedures stated in the Machiasport Board of Appeals Ordinance. The board will render its decision in writing within thirty (30) days of the date the appeal request is delivered to the Town Clerk.</w:t>
      </w:r>
    </w:p>
    <w:p w:rsidR="00CF2A95" w:rsidRPr="00D46134" w:rsidRDefault="00CF2A95" w:rsidP="00CF2A95">
      <w:pPr>
        <w:pStyle w:val="ListParagraph"/>
        <w:rPr>
          <w:rFonts w:ascii="Times New Roman" w:hAnsi="Times New Roman" w:cs="Times New Roman"/>
        </w:rPr>
      </w:pPr>
    </w:p>
    <w:p w:rsidR="00CF2A95" w:rsidRPr="00D46134" w:rsidRDefault="00CF2A95" w:rsidP="00CF2A95">
      <w:pPr>
        <w:pStyle w:val="ListParagraph"/>
        <w:rPr>
          <w:rFonts w:ascii="Times New Roman" w:hAnsi="Times New Roman" w:cs="Times New Roman"/>
        </w:rPr>
      </w:pPr>
      <w:r w:rsidRPr="00D46134">
        <w:rPr>
          <w:rFonts w:ascii="Times New Roman" w:hAnsi="Times New Roman" w:cs="Times New Roman"/>
        </w:rPr>
        <w:t>The Code Enforcement Officer may, at his sole discretion, stay any of his orders pending appeal. The appellant may be required to post security or obey other restrictions imposed by the Code Enforcement Officer during the pendency of an appeal if any order is stayed. Any decision, order or ruling of the Planning Board or any town official, authorized under this ordinance, shall not be stayed pending appeal.</w:t>
      </w:r>
    </w:p>
    <w:p w:rsidR="00CF2A95" w:rsidRPr="00D46134" w:rsidRDefault="00CF2A95" w:rsidP="00CF2A95">
      <w:pPr>
        <w:pStyle w:val="ListParagraph"/>
        <w:rPr>
          <w:rFonts w:ascii="Times New Roman" w:hAnsi="Times New Roman" w:cs="Times New Roman"/>
        </w:rPr>
      </w:pPr>
    </w:p>
    <w:p w:rsidR="00CF2A95" w:rsidRPr="00D46134" w:rsidRDefault="00CF2A95" w:rsidP="00CF2A95">
      <w:pPr>
        <w:pStyle w:val="ListParagraph"/>
        <w:rPr>
          <w:rFonts w:ascii="Times New Roman" w:hAnsi="Times New Roman" w:cs="Times New Roman"/>
        </w:rPr>
      </w:pPr>
      <w:r w:rsidRPr="00D46134">
        <w:rPr>
          <w:rFonts w:ascii="Times New Roman" w:hAnsi="Times New Roman" w:cs="Times New Roman"/>
        </w:rPr>
        <w:t>An appeal of a decision of the Board of Appeals may be pursued by the aggrieved party or parties to the Maine S</w:t>
      </w:r>
      <w:r w:rsidR="00BC6A9D" w:rsidRPr="00D46134">
        <w:rPr>
          <w:rFonts w:ascii="Times New Roman" w:hAnsi="Times New Roman" w:cs="Times New Roman"/>
        </w:rPr>
        <w:t>uperior Court, in accordance with the Maine Rules of Civil Procedure 80B.</w:t>
      </w:r>
    </w:p>
    <w:p w:rsidR="00BC6A9D" w:rsidRPr="00D46134" w:rsidRDefault="00BC6A9D" w:rsidP="00CF2A95">
      <w:pPr>
        <w:pStyle w:val="ListParagraph"/>
        <w:rPr>
          <w:rFonts w:ascii="Times New Roman" w:hAnsi="Times New Roman" w:cs="Times New Roman"/>
        </w:rPr>
      </w:pPr>
    </w:p>
    <w:p w:rsidR="00BC6A9D" w:rsidRPr="00D46134" w:rsidRDefault="00BC6A9D" w:rsidP="00CF2A95">
      <w:pPr>
        <w:pStyle w:val="ListParagraph"/>
        <w:rPr>
          <w:rFonts w:ascii="Times New Roman" w:hAnsi="Times New Roman" w:cs="Times New Roman"/>
        </w:rPr>
      </w:pPr>
      <w:r w:rsidRPr="00D46134">
        <w:rPr>
          <w:rFonts w:ascii="Times New Roman" w:hAnsi="Times New Roman" w:cs="Times New Roman"/>
        </w:rPr>
        <w:lastRenderedPageBreak/>
        <w:t>The Machiasport Planning Board cannot grant variances from requirements under this ordinance.</w:t>
      </w:r>
      <w:r w:rsidR="00234FF9">
        <w:rPr>
          <w:rFonts w:ascii="Times New Roman" w:hAnsi="Times New Roman" w:cs="Times New Roman"/>
        </w:rPr>
        <w:t xml:space="preserve"> (See Board of Appeals Ordinance.)</w:t>
      </w:r>
    </w:p>
    <w:p w:rsidR="00BC6A9D" w:rsidRPr="00D46134" w:rsidRDefault="00BC6A9D" w:rsidP="00CF2A95">
      <w:pPr>
        <w:pStyle w:val="ListParagraph"/>
        <w:rPr>
          <w:rFonts w:ascii="Times New Roman" w:hAnsi="Times New Roman" w:cs="Times New Roman"/>
        </w:rPr>
      </w:pPr>
    </w:p>
    <w:p w:rsidR="00BC6A9D" w:rsidRPr="00D46134" w:rsidRDefault="00BC6A9D" w:rsidP="00BC6A9D">
      <w:pPr>
        <w:pStyle w:val="ListParagraph"/>
        <w:numPr>
          <w:ilvl w:val="0"/>
          <w:numId w:val="1"/>
        </w:numPr>
        <w:rPr>
          <w:rFonts w:ascii="Times New Roman" w:hAnsi="Times New Roman" w:cs="Times New Roman"/>
        </w:rPr>
      </w:pPr>
      <w:r w:rsidRPr="00D46134">
        <w:rPr>
          <w:rFonts w:ascii="Times New Roman" w:hAnsi="Times New Roman" w:cs="Times New Roman"/>
        </w:rPr>
        <w:t>DEFINITIONS. In general, words and their terms in these regulations shall have their customary dictionary meanings. More specifically, certain words and terms used herein are defined as follows:</w:t>
      </w:r>
    </w:p>
    <w:p w:rsidR="00BC6A9D" w:rsidRPr="00D46134" w:rsidRDefault="00BC6A9D" w:rsidP="00BC6A9D">
      <w:pPr>
        <w:pStyle w:val="ListParagraph"/>
        <w:rPr>
          <w:rFonts w:ascii="Times New Roman" w:hAnsi="Times New Roman" w:cs="Times New Roman"/>
        </w:rPr>
      </w:pPr>
    </w:p>
    <w:p w:rsidR="00BC6A9D" w:rsidRPr="00D46134" w:rsidRDefault="00BC6A9D" w:rsidP="00BC6A9D">
      <w:pPr>
        <w:pStyle w:val="ListParagraph"/>
        <w:numPr>
          <w:ilvl w:val="0"/>
          <w:numId w:val="17"/>
        </w:numPr>
        <w:rPr>
          <w:rFonts w:ascii="Times New Roman" w:hAnsi="Times New Roman" w:cs="Times New Roman"/>
        </w:rPr>
      </w:pPr>
      <w:r w:rsidRPr="003557EC">
        <w:rPr>
          <w:rFonts w:ascii="Times New Roman" w:hAnsi="Times New Roman" w:cs="Times New Roman"/>
          <w:u w:val="single"/>
        </w:rPr>
        <w:t>Board of Appeals</w:t>
      </w:r>
      <w:r w:rsidRPr="00D46134">
        <w:rPr>
          <w:rFonts w:ascii="Times New Roman" w:hAnsi="Times New Roman" w:cs="Times New Roman"/>
        </w:rPr>
        <w:t>. The Board of Appeals is the Town Board that hears appeals in accordance with state law. It is the duty of the Machiasport Board of Appeals to hear and act upon appeals of written decisions of the Planning Board, CEO or other town officials (who have auth</w:t>
      </w:r>
      <w:r w:rsidR="004E7B83">
        <w:rPr>
          <w:rFonts w:ascii="Times New Roman" w:hAnsi="Times New Roman" w:cs="Times New Roman"/>
        </w:rPr>
        <w:t>ority to act), t</w:t>
      </w:r>
      <w:r w:rsidRPr="00D46134">
        <w:rPr>
          <w:rFonts w:ascii="Times New Roman" w:hAnsi="Times New Roman" w:cs="Times New Roman"/>
        </w:rPr>
        <w:t>o modif</w:t>
      </w:r>
      <w:r w:rsidR="004E7B83">
        <w:rPr>
          <w:rFonts w:ascii="Times New Roman" w:hAnsi="Times New Roman" w:cs="Times New Roman"/>
        </w:rPr>
        <w:t>y decisions and to grant variances</w:t>
      </w:r>
      <w:r w:rsidRPr="00D46134">
        <w:rPr>
          <w:rFonts w:ascii="Times New Roman" w:hAnsi="Times New Roman" w:cs="Times New Roman"/>
        </w:rPr>
        <w:t>, if appropriate, under state law. Variance can only be granted under certain narrow circumstances.</w:t>
      </w:r>
    </w:p>
    <w:p w:rsidR="00BC6A9D" w:rsidRPr="00D46134" w:rsidRDefault="00BC6A9D" w:rsidP="00BC6A9D">
      <w:pPr>
        <w:pStyle w:val="ListParagraph"/>
        <w:numPr>
          <w:ilvl w:val="0"/>
          <w:numId w:val="17"/>
        </w:numPr>
        <w:rPr>
          <w:rFonts w:ascii="Times New Roman" w:hAnsi="Times New Roman" w:cs="Times New Roman"/>
        </w:rPr>
      </w:pPr>
      <w:r w:rsidRPr="003557EC">
        <w:rPr>
          <w:rFonts w:ascii="Times New Roman" w:hAnsi="Times New Roman" w:cs="Times New Roman"/>
          <w:u w:val="single"/>
        </w:rPr>
        <w:t>Buildings/Structure</w:t>
      </w:r>
      <w:r w:rsidRPr="00D46134">
        <w:rPr>
          <w:rFonts w:ascii="Times New Roman" w:hAnsi="Times New Roman" w:cs="Times New Roman"/>
        </w:rPr>
        <w:t>. A building/structure</w:t>
      </w:r>
      <w:r w:rsidR="00D46134">
        <w:rPr>
          <w:rFonts w:ascii="Times New Roman" w:hAnsi="Times New Roman" w:cs="Times New Roman"/>
        </w:rPr>
        <w:t xml:space="preserve"> </w:t>
      </w:r>
      <w:r w:rsidR="00B10C8A" w:rsidRPr="00D46134">
        <w:rPr>
          <w:rFonts w:ascii="Times New Roman" w:hAnsi="Times New Roman" w:cs="Times New Roman"/>
        </w:rPr>
        <w:t xml:space="preserve">(including a mobile home) for the purpose of this ordinance is supported by columns or walls and is, or will be, used for people, animals, goods or property of any kind. </w:t>
      </w:r>
      <w:r w:rsidR="00234FF9">
        <w:rPr>
          <w:rFonts w:ascii="Times New Roman" w:hAnsi="Times New Roman" w:cs="Times New Roman"/>
        </w:rPr>
        <w:t xml:space="preserve"> A structure also includes towers, windmills and their additions. </w:t>
      </w:r>
      <w:r w:rsidR="00B10C8A" w:rsidRPr="00D46134">
        <w:rPr>
          <w:rFonts w:ascii="Times New Roman" w:hAnsi="Times New Roman" w:cs="Times New Roman"/>
        </w:rPr>
        <w:t>It also includes temporary structures that are intended to be used for more than ninety (90) days, tool/storage buildings (or other such) greater than one hundred twenty (120) square feet, outdoor wood-fired furnace/boilers, towers, windmills, decks, porches, piers, stairs and the like.</w:t>
      </w:r>
    </w:p>
    <w:p w:rsidR="00B10C8A" w:rsidRDefault="00B10C8A" w:rsidP="00BC6A9D">
      <w:pPr>
        <w:pStyle w:val="ListParagraph"/>
        <w:numPr>
          <w:ilvl w:val="0"/>
          <w:numId w:val="17"/>
        </w:numPr>
        <w:rPr>
          <w:rFonts w:ascii="Times New Roman" w:hAnsi="Times New Roman" w:cs="Times New Roman"/>
        </w:rPr>
      </w:pPr>
      <w:r w:rsidRPr="003557EC">
        <w:rPr>
          <w:rFonts w:ascii="Times New Roman" w:hAnsi="Times New Roman" w:cs="Times New Roman"/>
          <w:u w:val="single"/>
        </w:rPr>
        <w:t>Developed Area</w:t>
      </w:r>
      <w:r w:rsidRPr="00D46134">
        <w:rPr>
          <w:rFonts w:ascii="Times New Roman" w:hAnsi="Times New Roman" w:cs="Times New Roman"/>
        </w:rPr>
        <w:t>. Any area on which site improvement or a change is made, including but not limited to, erection of buildings and structures, landscaping, parking areas and streets.</w:t>
      </w:r>
    </w:p>
    <w:p w:rsidR="00B10C8A" w:rsidRPr="00D46134" w:rsidRDefault="00B10C8A" w:rsidP="00BC6A9D">
      <w:pPr>
        <w:pStyle w:val="ListParagraph"/>
        <w:numPr>
          <w:ilvl w:val="0"/>
          <w:numId w:val="17"/>
        </w:numPr>
        <w:rPr>
          <w:rFonts w:ascii="Times New Roman" w:hAnsi="Times New Roman" w:cs="Times New Roman"/>
        </w:rPr>
      </w:pPr>
      <w:r w:rsidRPr="003557EC">
        <w:rPr>
          <w:rFonts w:ascii="Times New Roman" w:hAnsi="Times New Roman" w:cs="Times New Roman"/>
          <w:u w:val="single"/>
        </w:rPr>
        <w:t>Driveway</w:t>
      </w:r>
      <w:r w:rsidRPr="00D46134">
        <w:rPr>
          <w:rFonts w:ascii="Times New Roman" w:hAnsi="Times New Roman" w:cs="Times New Roman"/>
        </w:rPr>
        <w:t>. A vehicular access designed to serve property and/or a building/structure.</w:t>
      </w:r>
    </w:p>
    <w:p w:rsidR="00585186" w:rsidRPr="003557EC" w:rsidRDefault="00B10C8A" w:rsidP="003557EC">
      <w:pPr>
        <w:pStyle w:val="ListParagraph"/>
        <w:numPr>
          <w:ilvl w:val="0"/>
          <w:numId w:val="17"/>
        </w:numPr>
        <w:rPr>
          <w:rFonts w:ascii="Times New Roman" w:hAnsi="Times New Roman" w:cs="Times New Roman"/>
        </w:rPr>
      </w:pPr>
      <w:r w:rsidRPr="003557EC">
        <w:rPr>
          <w:rFonts w:ascii="Times New Roman" w:hAnsi="Times New Roman" w:cs="Times New Roman"/>
          <w:u w:val="single"/>
        </w:rPr>
        <w:t>Dwelling Unit</w:t>
      </w:r>
      <w:r w:rsidRPr="003557EC">
        <w:rPr>
          <w:rFonts w:ascii="Times New Roman" w:hAnsi="Times New Roman" w:cs="Times New Roman"/>
        </w:rPr>
        <w:t xml:space="preserve"> A structure, room, or suite of rooms used as habitation. Dwelling unit also means such rooms</w:t>
      </w:r>
      <w:r w:rsidR="004E7B83">
        <w:rPr>
          <w:rFonts w:ascii="Times New Roman" w:hAnsi="Times New Roman" w:cs="Times New Roman"/>
        </w:rPr>
        <w:t>,</w:t>
      </w:r>
      <w:r w:rsidRPr="003557EC">
        <w:rPr>
          <w:rFonts w:ascii="Times New Roman" w:hAnsi="Times New Roman" w:cs="Times New Roman"/>
        </w:rPr>
        <w:t xml:space="preserve"> which contain independent living, sleeping, cooking, bathing and/or sanitary facilities. It includes single family homes, mobile homes, units in a duplex, apartment houses, multi-family dwellings and residential </w:t>
      </w:r>
      <w:r w:rsidR="00585186" w:rsidRPr="003557EC">
        <w:rPr>
          <w:rFonts w:ascii="Times New Roman" w:hAnsi="Times New Roman" w:cs="Times New Roman"/>
        </w:rPr>
        <w:t>condominiums</w:t>
      </w:r>
      <w:r w:rsidRPr="003557EC">
        <w:rPr>
          <w:rFonts w:ascii="Times New Roman" w:hAnsi="Times New Roman" w:cs="Times New Roman"/>
        </w:rPr>
        <w:t>.</w:t>
      </w:r>
    </w:p>
    <w:p w:rsidR="00585186" w:rsidRPr="00D46134" w:rsidRDefault="00585186" w:rsidP="00BC6A9D">
      <w:pPr>
        <w:pStyle w:val="ListParagraph"/>
        <w:numPr>
          <w:ilvl w:val="0"/>
          <w:numId w:val="17"/>
        </w:numPr>
        <w:rPr>
          <w:rFonts w:ascii="Times New Roman" w:hAnsi="Times New Roman" w:cs="Times New Roman"/>
        </w:rPr>
      </w:pPr>
      <w:r w:rsidRPr="003557EC">
        <w:rPr>
          <w:rFonts w:ascii="Times New Roman" w:hAnsi="Times New Roman" w:cs="Times New Roman"/>
          <w:u w:val="single"/>
        </w:rPr>
        <w:t>Exterior Lighting, (Flashing Lights or Signs)</w:t>
      </w:r>
      <w:r w:rsidRPr="00D46134">
        <w:rPr>
          <w:rFonts w:ascii="Times New Roman" w:hAnsi="Times New Roman" w:cs="Times New Roman"/>
        </w:rPr>
        <w:t>. Strong lights shining beyond the lot lines onto neighboring properties, so as to cause a nuisance, or onto any town, private or state road so as to impair the vision of the driver of any vehicle upon that road.</w:t>
      </w:r>
    </w:p>
    <w:p w:rsidR="00585186" w:rsidRPr="00D46134" w:rsidRDefault="00585186" w:rsidP="00BC6A9D">
      <w:pPr>
        <w:pStyle w:val="ListParagraph"/>
        <w:numPr>
          <w:ilvl w:val="0"/>
          <w:numId w:val="17"/>
        </w:numPr>
        <w:rPr>
          <w:rFonts w:ascii="Times New Roman" w:hAnsi="Times New Roman" w:cs="Times New Roman"/>
        </w:rPr>
      </w:pPr>
      <w:r w:rsidRPr="00625DC1">
        <w:rPr>
          <w:rFonts w:ascii="Times New Roman" w:hAnsi="Times New Roman" w:cs="Times New Roman"/>
          <w:u w:val="single"/>
        </w:rPr>
        <w:t>Estimate of Cost for Construction</w:t>
      </w:r>
      <w:r w:rsidRPr="00D46134">
        <w:rPr>
          <w:rFonts w:ascii="Times New Roman" w:hAnsi="Times New Roman" w:cs="Times New Roman"/>
        </w:rPr>
        <w:t>. The estimated cost of construction should be based on the cost of the proposed construction for all materials and labor.</w:t>
      </w:r>
    </w:p>
    <w:p w:rsidR="00B10C8A" w:rsidRPr="00D46134" w:rsidRDefault="00585186" w:rsidP="00BC6A9D">
      <w:pPr>
        <w:pStyle w:val="ListParagraph"/>
        <w:numPr>
          <w:ilvl w:val="0"/>
          <w:numId w:val="17"/>
        </w:numPr>
        <w:rPr>
          <w:rFonts w:ascii="Times New Roman" w:hAnsi="Times New Roman" w:cs="Times New Roman"/>
        </w:rPr>
      </w:pPr>
      <w:r w:rsidRPr="00625DC1">
        <w:rPr>
          <w:rFonts w:ascii="Times New Roman" w:hAnsi="Times New Roman" w:cs="Times New Roman"/>
          <w:u w:val="single"/>
        </w:rPr>
        <w:t>Expansion</w:t>
      </w:r>
      <w:r w:rsidRPr="00D46134">
        <w:rPr>
          <w:rFonts w:ascii="Times New Roman" w:hAnsi="Times New Roman" w:cs="Times New Roman"/>
        </w:rPr>
        <w:t>. Modification of a b</w:t>
      </w:r>
      <w:r w:rsidR="004E7B83">
        <w:rPr>
          <w:rFonts w:ascii="Times New Roman" w:hAnsi="Times New Roman" w:cs="Times New Roman"/>
        </w:rPr>
        <w:t xml:space="preserve">uilding/structure </w:t>
      </w:r>
      <w:r w:rsidRPr="00D46134">
        <w:rPr>
          <w:rFonts w:ascii="Times New Roman" w:hAnsi="Times New Roman" w:cs="Times New Roman"/>
        </w:rPr>
        <w:t>that increases its floor area and/or volume, for example construction of additions, dormers, closed in porches, basements, roof modifications or the like.</w:t>
      </w:r>
      <w:r w:rsidR="00B10C8A" w:rsidRPr="00D46134">
        <w:rPr>
          <w:rFonts w:ascii="Times New Roman" w:hAnsi="Times New Roman" w:cs="Times New Roman"/>
        </w:rPr>
        <w:t xml:space="preserve"> </w:t>
      </w:r>
    </w:p>
    <w:p w:rsidR="00585186" w:rsidRPr="00D46134" w:rsidRDefault="00585186" w:rsidP="00BC6A9D">
      <w:pPr>
        <w:pStyle w:val="ListParagraph"/>
        <w:numPr>
          <w:ilvl w:val="0"/>
          <w:numId w:val="17"/>
        </w:numPr>
        <w:rPr>
          <w:rFonts w:ascii="Times New Roman" w:hAnsi="Times New Roman" w:cs="Times New Roman"/>
        </w:rPr>
      </w:pPr>
      <w:r w:rsidRPr="00625DC1">
        <w:rPr>
          <w:rFonts w:ascii="Times New Roman" w:hAnsi="Times New Roman" w:cs="Times New Roman"/>
          <w:u w:val="single"/>
        </w:rPr>
        <w:t>Expansion of Use</w:t>
      </w:r>
      <w:r w:rsidRPr="00D46134">
        <w:rPr>
          <w:rFonts w:ascii="Times New Roman" w:hAnsi="Times New Roman" w:cs="Times New Roman"/>
        </w:rPr>
        <w:t>. The addition of weeks or months to a use’s operating season, daily hours of operation or the use of more floor space or ground area devoted to that use.</w:t>
      </w:r>
    </w:p>
    <w:p w:rsidR="006D3722" w:rsidRPr="00D46134" w:rsidRDefault="00585186" w:rsidP="006D3722">
      <w:pPr>
        <w:pStyle w:val="ListParagraph"/>
        <w:numPr>
          <w:ilvl w:val="0"/>
          <w:numId w:val="17"/>
        </w:numPr>
        <w:rPr>
          <w:rFonts w:ascii="Times New Roman" w:hAnsi="Times New Roman" w:cs="Times New Roman"/>
        </w:rPr>
      </w:pPr>
      <w:r w:rsidRPr="00625DC1">
        <w:rPr>
          <w:rFonts w:ascii="Times New Roman" w:hAnsi="Times New Roman" w:cs="Times New Roman"/>
          <w:u w:val="single"/>
        </w:rPr>
        <w:t>HHE-200</w:t>
      </w:r>
      <w:r w:rsidRPr="00D46134">
        <w:rPr>
          <w:rFonts w:ascii="Times New Roman" w:hAnsi="Times New Roman" w:cs="Times New Roman"/>
        </w:rPr>
        <w:t>. An HHE-200 Form is a subsurface wastewater disposal plan.</w:t>
      </w:r>
    </w:p>
    <w:p w:rsidR="00585186" w:rsidRPr="00D46134" w:rsidRDefault="00585186" w:rsidP="006D3722">
      <w:pPr>
        <w:pStyle w:val="ListParagraph"/>
        <w:numPr>
          <w:ilvl w:val="0"/>
          <w:numId w:val="17"/>
        </w:numPr>
        <w:rPr>
          <w:rFonts w:ascii="Times New Roman" w:hAnsi="Times New Roman" w:cs="Times New Roman"/>
        </w:rPr>
      </w:pPr>
      <w:r w:rsidRPr="00625DC1">
        <w:rPr>
          <w:rFonts w:ascii="Times New Roman" w:hAnsi="Times New Roman" w:cs="Times New Roman"/>
          <w:u w:val="single"/>
        </w:rPr>
        <w:t>Home-Based Business</w:t>
      </w:r>
      <w:r w:rsidRPr="00D46134">
        <w:rPr>
          <w:rFonts w:ascii="Times New Roman" w:hAnsi="Times New Roman" w:cs="Times New Roman"/>
        </w:rPr>
        <w:t>: A business that utilizes a dwelling unit, or structure accessory to a dwelling unit, for gainful employment, and which use generates a maximum average of ten (10) vehicle trips per day.</w:t>
      </w:r>
    </w:p>
    <w:p w:rsidR="00585186" w:rsidRPr="00D46134" w:rsidRDefault="00585186" w:rsidP="006D3722">
      <w:pPr>
        <w:pStyle w:val="ListParagraph"/>
        <w:numPr>
          <w:ilvl w:val="0"/>
          <w:numId w:val="17"/>
        </w:numPr>
        <w:rPr>
          <w:rFonts w:ascii="Times New Roman" w:hAnsi="Times New Roman" w:cs="Times New Roman"/>
        </w:rPr>
      </w:pPr>
      <w:r w:rsidRPr="00625DC1">
        <w:rPr>
          <w:rFonts w:ascii="Times New Roman" w:hAnsi="Times New Roman" w:cs="Times New Roman"/>
          <w:u w:val="single"/>
        </w:rPr>
        <w:t>Lot Area</w:t>
      </w:r>
      <w:r w:rsidRPr="00D46134">
        <w:rPr>
          <w:rFonts w:ascii="Times New Roman" w:hAnsi="Times New Roman" w:cs="Times New Roman"/>
        </w:rPr>
        <w:t xml:space="preserve">. The area of land enclosed by the boundary lines of a lot, minus land </w:t>
      </w:r>
      <w:r w:rsidR="004E7B83">
        <w:rPr>
          <w:rFonts w:ascii="Times New Roman" w:hAnsi="Times New Roman" w:cs="Times New Roman"/>
        </w:rPr>
        <w:t>below the normal high-waterline of a water body</w:t>
      </w:r>
      <w:r w:rsidRPr="00D46134">
        <w:rPr>
          <w:rFonts w:ascii="Times New Roman" w:hAnsi="Times New Roman" w:cs="Times New Roman"/>
        </w:rPr>
        <w:t xml:space="preserve"> or upland edge of a wetland and area beneath roads serving more than two (2) lots.</w:t>
      </w:r>
    </w:p>
    <w:p w:rsidR="00585186" w:rsidRPr="00D46134" w:rsidRDefault="00585186" w:rsidP="006D3722">
      <w:pPr>
        <w:pStyle w:val="ListParagraph"/>
        <w:numPr>
          <w:ilvl w:val="0"/>
          <w:numId w:val="17"/>
        </w:numPr>
        <w:rPr>
          <w:rFonts w:ascii="Times New Roman" w:hAnsi="Times New Roman" w:cs="Times New Roman"/>
        </w:rPr>
      </w:pPr>
      <w:r w:rsidRPr="00625DC1">
        <w:rPr>
          <w:rFonts w:ascii="Times New Roman" w:hAnsi="Times New Roman" w:cs="Times New Roman"/>
          <w:u w:val="single"/>
        </w:rPr>
        <w:t>Non-Conforming Lot</w:t>
      </w:r>
      <w:r w:rsidRPr="00D46134">
        <w:rPr>
          <w:rFonts w:ascii="Times New Roman" w:hAnsi="Times New Roman" w:cs="Times New Roman"/>
        </w:rPr>
        <w:t xml:space="preserve">. A single lot of record which at the effective date of adoption of </w:t>
      </w:r>
      <w:r w:rsidR="00FB485C" w:rsidRPr="00D46134">
        <w:rPr>
          <w:rFonts w:ascii="Times New Roman" w:hAnsi="Times New Roman" w:cs="Times New Roman"/>
        </w:rPr>
        <w:t xml:space="preserve">this </w:t>
      </w:r>
      <w:r w:rsidRPr="00D46134">
        <w:rPr>
          <w:rFonts w:ascii="Times New Roman" w:hAnsi="Times New Roman" w:cs="Times New Roman"/>
        </w:rPr>
        <w:t xml:space="preserve">ordinance does not </w:t>
      </w:r>
      <w:r w:rsidR="00FB485C" w:rsidRPr="00D46134">
        <w:rPr>
          <w:rFonts w:ascii="Times New Roman" w:hAnsi="Times New Roman" w:cs="Times New Roman"/>
        </w:rPr>
        <w:t>mee</w:t>
      </w:r>
      <w:r w:rsidRPr="00D46134">
        <w:rPr>
          <w:rFonts w:ascii="Times New Roman" w:hAnsi="Times New Roman" w:cs="Times New Roman"/>
        </w:rPr>
        <w:t>t the area, frontage or other requirements specified herein, but is a minimum of ten thousand (10,000) square feet, and, if on a town or state road, has a minimum of forty</w:t>
      </w:r>
      <w:r w:rsidR="00B14891" w:rsidRPr="00D46134">
        <w:rPr>
          <w:rFonts w:ascii="Times New Roman" w:hAnsi="Times New Roman" w:cs="Times New Roman"/>
        </w:rPr>
        <w:t xml:space="preserve"> (40) feet of road frontage.</w:t>
      </w:r>
    </w:p>
    <w:p w:rsidR="00B14891" w:rsidRPr="00D46134" w:rsidRDefault="00FB485C" w:rsidP="006D3722">
      <w:pPr>
        <w:pStyle w:val="ListParagraph"/>
        <w:numPr>
          <w:ilvl w:val="0"/>
          <w:numId w:val="17"/>
        </w:numPr>
        <w:rPr>
          <w:rFonts w:ascii="Times New Roman" w:hAnsi="Times New Roman" w:cs="Times New Roman"/>
        </w:rPr>
      </w:pPr>
      <w:r w:rsidRPr="00625DC1">
        <w:rPr>
          <w:rFonts w:ascii="Times New Roman" w:hAnsi="Times New Roman" w:cs="Times New Roman"/>
          <w:u w:val="single"/>
        </w:rPr>
        <w:lastRenderedPageBreak/>
        <w:t>Non-Conforming Structure</w:t>
      </w:r>
      <w:r w:rsidRPr="00D46134">
        <w:rPr>
          <w:rFonts w:ascii="Times New Roman" w:hAnsi="Times New Roman" w:cs="Times New Roman"/>
        </w:rPr>
        <w:t>. A structure which does not meet any one or more of the setback, height or other requirements herein, but which was in lawful existence at the time this ordinance took effect.</w:t>
      </w:r>
    </w:p>
    <w:p w:rsidR="00FB485C" w:rsidRPr="00D46134" w:rsidRDefault="00FB485C" w:rsidP="006D3722">
      <w:pPr>
        <w:pStyle w:val="ListParagraph"/>
        <w:numPr>
          <w:ilvl w:val="0"/>
          <w:numId w:val="17"/>
        </w:numPr>
        <w:rPr>
          <w:rFonts w:ascii="Times New Roman" w:hAnsi="Times New Roman" w:cs="Times New Roman"/>
        </w:rPr>
      </w:pPr>
      <w:r w:rsidRPr="00625DC1">
        <w:rPr>
          <w:rFonts w:ascii="Times New Roman" w:hAnsi="Times New Roman" w:cs="Times New Roman"/>
          <w:u w:val="single"/>
        </w:rPr>
        <w:t>Non-Conforming Use</w:t>
      </w:r>
      <w:r w:rsidRPr="00D46134">
        <w:rPr>
          <w:rFonts w:ascii="Times New Roman" w:hAnsi="Times New Roman" w:cs="Times New Roman"/>
        </w:rPr>
        <w:t>. Use of buildings, structures, premises, land or parts thereof which is not permitted under this ordinance, but which was in lawful existence at the time this ordinance took effect.</w:t>
      </w:r>
    </w:p>
    <w:p w:rsidR="00FB485C" w:rsidRPr="00D46134" w:rsidRDefault="00FB485C" w:rsidP="006D3722">
      <w:pPr>
        <w:pStyle w:val="ListParagraph"/>
        <w:numPr>
          <w:ilvl w:val="0"/>
          <w:numId w:val="17"/>
        </w:numPr>
        <w:rPr>
          <w:rFonts w:ascii="Times New Roman" w:hAnsi="Times New Roman" w:cs="Times New Roman"/>
        </w:rPr>
      </w:pPr>
      <w:r w:rsidRPr="00625DC1">
        <w:rPr>
          <w:rFonts w:ascii="Times New Roman" w:hAnsi="Times New Roman" w:cs="Times New Roman"/>
          <w:u w:val="single"/>
        </w:rPr>
        <w:t>Outdoor Wood-fired Furnace/Boiler</w:t>
      </w:r>
      <w:r w:rsidR="00EF1C4C">
        <w:rPr>
          <w:rFonts w:ascii="Times New Roman" w:hAnsi="Times New Roman" w:cs="Times New Roman"/>
        </w:rPr>
        <w:t>. An o</w:t>
      </w:r>
      <w:r w:rsidRPr="00D46134">
        <w:rPr>
          <w:rFonts w:ascii="Times New Roman" w:hAnsi="Times New Roman" w:cs="Times New Roman"/>
        </w:rPr>
        <w:t>utdoor wood-fired furnace/boiler is any equipment, device, appliance or apparatus or any part thereof, which is installed, affixed or situated outdoors for the primary purpose of combustion of fuel to produce heat or energy used as a component or a heating system providing heat for any interior space or water source.</w:t>
      </w:r>
    </w:p>
    <w:p w:rsidR="00FB485C" w:rsidRDefault="00FB485C" w:rsidP="006D3722">
      <w:pPr>
        <w:pStyle w:val="ListParagraph"/>
        <w:numPr>
          <w:ilvl w:val="0"/>
          <w:numId w:val="17"/>
        </w:numPr>
        <w:rPr>
          <w:rFonts w:ascii="Times New Roman" w:hAnsi="Times New Roman" w:cs="Times New Roman"/>
        </w:rPr>
      </w:pPr>
      <w:r w:rsidRPr="00625DC1">
        <w:rPr>
          <w:rFonts w:ascii="Times New Roman" w:hAnsi="Times New Roman" w:cs="Times New Roman"/>
          <w:u w:val="single"/>
        </w:rPr>
        <w:t>Official Submittal Date</w:t>
      </w:r>
      <w:r w:rsidRPr="00D46134">
        <w:rPr>
          <w:rFonts w:ascii="Times New Roman" w:hAnsi="Times New Roman" w:cs="Times New Roman"/>
        </w:rPr>
        <w:t xml:space="preserve">. </w:t>
      </w:r>
      <w:r w:rsidR="00EF1C4C">
        <w:rPr>
          <w:rFonts w:ascii="Times New Roman" w:hAnsi="Times New Roman" w:cs="Times New Roman"/>
        </w:rPr>
        <w:t>The date the B</w:t>
      </w:r>
      <w:r w:rsidRPr="00D46134">
        <w:rPr>
          <w:rFonts w:ascii="Times New Roman" w:hAnsi="Times New Roman" w:cs="Times New Roman"/>
        </w:rPr>
        <w:t xml:space="preserve">uilding Permit </w:t>
      </w:r>
      <w:r w:rsidR="00922215">
        <w:rPr>
          <w:rFonts w:ascii="Times New Roman" w:hAnsi="Times New Roman" w:cs="Times New Roman"/>
        </w:rPr>
        <w:t>Application is determined by the Planning Board to be a complete application</w:t>
      </w:r>
      <w:r w:rsidR="00E24A62">
        <w:rPr>
          <w:rFonts w:ascii="Times New Roman" w:hAnsi="Times New Roman" w:cs="Times New Roman"/>
        </w:rPr>
        <w:t>.</w:t>
      </w:r>
    </w:p>
    <w:p w:rsidR="00C6109E" w:rsidRPr="00625DC1" w:rsidRDefault="00FB485C" w:rsidP="00625DC1">
      <w:pPr>
        <w:pStyle w:val="ListParagraph"/>
        <w:numPr>
          <w:ilvl w:val="0"/>
          <w:numId w:val="17"/>
        </w:numPr>
        <w:rPr>
          <w:rFonts w:ascii="Times New Roman" w:hAnsi="Times New Roman" w:cs="Times New Roman"/>
        </w:rPr>
      </w:pPr>
      <w:r w:rsidRPr="00625DC1">
        <w:rPr>
          <w:rFonts w:ascii="Times New Roman" w:hAnsi="Times New Roman" w:cs="Times New Roman"/>
          <w:u w:val="single"/>
        </w:rPr>
        <w:t>Pier</w:t>
      </w:r>
      <w:r w:rsidRPr="00625DC1">
        <w:rPr>
          <w:rFonts w:ascii="Times New Roman" w:hAnsi="Times New Roman" w:cs="Times New Roman"/>
        </w:rPr>
        <w:t xml:space="preserve">. A structure extending into and/or over water for use as a landing place or promenade, or to protect or form a harbor. </w:t>
      </w:r>
      <w:r w:rsidR="00EF1C4C">
        <w:rPr>
          <w:rFonts w:ascii="Times New Roman" w:hAnsi="Times New Roman" w:cs="Times New Roman"/>
        </w:rPr>
        <w:t>[</w:t>
      </w:r>
      <w:r w:rsidRPr="00625DC1">
        <w:rPr>
          <w:rFonts w:ascii="Times New Roman" w:hAnsi="Times New Roman" w:cs="Times New Roman"/>
        </w:rPr>
        <w:t>Construction of permanent piers requires a permit from the Planning Board and temporary piers</w:t>
      </w:r>
      <w:r w:rsidR="00C6109E" w:rsidRPr="00625DC1">
        <w:rPr>
          <w:rFonts w:ascii="Times New Roman" w:hAnsi="Times New Roman" w:cs="Times New Roman"/>
        </w:rPr>
        <w:t xml:space="preserve"> from the Code Enforcement Officer. Temporary means remaining in or over the water for less than seven (7) months in a period of twelve (12) consecutive months.</w:t>
      </w:r>
      <w:r w:rsidR="00EF1C4C">
        <w:rPr>
          <w:rFonts w:ascii="Times New Roman" w:hAnsi="Times New Roman" w:cs="Times New Roman"/>
        </w:rPr>
        <w:t>]</w:t>
      </w:r>
    </w:p>
    <w:p w:rsidR="00C6109E" w:rsidRPr="00372E1A" w:rsidRDefault="00922215" w:rsidP="00C6109E">
      <w:pPr>
        <w:pStyle w:val="ListParagraph"/>
        <w:numPr>
          <w:ilvl w:val="0"/>
          <w:numId w:val="17"/>
        </w:numPr>
        <w:rPr>
          <w:rFonts w:ascii="Times New Roman" w:hAnsi="Times New Roman" w:cs="Times New Roman"/>
          <w:u w:val="single"/>
        </w:rPr>
      </w:pPr>
      <w:r w:rsidRPr="00372E1A">
        <w:rPr>
          <w:rFonts w:ascii="Times New Roman" w:hAnsi="Times New Roman" w:cs="Times New Roman"/>
          <w:u w:val="single"/>
        </w:rPr>
        <w:t>Shoreland Zoning Ordinance.</w:t>
      </w:r>
      <w:r>
        <w:rPr>
          <w:rFonts w:ascii="Times New Roman" w:hAnsi="Times New Roman" w:cs="Times New Roman"/>
          <w:u w:val="single"/>
        </w:rPr>
        <w:t xml:space="preserve"> </w:t>
      </w:r>
      <w:r>
        <w:rPr>
          <w:rFonts w:ascii="Times New Roman" w:hAnsi="Times New Roman" w:cs="Times New Roman"/>
        </w:rPr>
        <w:t>This Ordinance applies to all land areas within 250 feet, horizontal distance, of the normal high-water line of any great pond, river or saltwater body; within 250 feet, horizontal distance, of the upland edge of a coastal or freshwater wetland and within 75 feet, horizontal distance, of the normal high-water line of a stream. This Ordinance also applies to any structure built on, over or abutting a dock, wharf, or pier, or other structure extending beyond the normal high-water line of a water body or within a wetland. (See Shoreland Zoning Ordinance.)</w:t>
      </w:r>
      <w:r>
        <w:rPr>
          <w:rFonts w:ascii="Times New Roman" w:hAnsi="Times New Roman" w:cs="Times New Roman"/>
          <w:u w:val="single"/>
        </w:rPr>
        <w:t xml:space="preserve"> </w:t>
      </w:r>
    </w:p>
    <w:p w:rsidR="006D3722" w:rsidRPr="00D46134" w:rsidRDefault="00C6109E" w:rsidP="00C6109E">
      <w:pPr>
        <w:pStyle w:val="ListParagraph"/>
        <w:numPr>
          <w:ilvl w:val="0"/>
          <w:numId w:val="17"/>
        </w:numPr>
        <w:rPr>
          <w:rFonts w:ascii="Times New Roman" w:hAnsi="Times New Roman" w:cs="Times New Roman"/>
        </w:rPr>
      </w:pPr>
      <w:r w:rsidRPr="00625DC1">
        <w:rPr>
          <w:rFonts w:ascii="Times New Roman" w:hAnsi="Times New Roman" w:cs="Times New Roman"/>
          <w:u w:val="single"/>
        </w:rPr>
        <w:t>Substantial Start</w:t>
      </w:r>
      <w:r w:rsidRPr="00D46134">
        <w:rPr>
          <w:rFonts w:ascii="Times New Roman" w:hAnsi="Times New Roman" w:cs="Times New Roman"/>
        </w:rPr>
        <w:t>. (New building cons</w:t>
      </w:r>
      <w:r w:rsidR="00A7536B" w:rsidRPr="00D46134">
        <w:rPr>
          <w:rFonts w:ascii="Times New Roman" w:hAnsi="Times New Roman" w:cs="Times New Roman"/>
        </w:rPr>
        <w:t xml:space="preserve">truction). </w:t>
      </w:r>
      <w:r w:rsidRPr="00D46134">
        <w:rPr>
          <w:rFonts w:ascii="Times New Roman" w:hAnsi="Times New Roman" w:cs="Times New Roman"/>
        </w:rPr>
        <w:t>Completion of the following: Road access, power supply, a cleared house site, water source and septic system.</w:t>
      </w:r>
    </w:p>
    <w:p w:rsidR="00C6109E" w:rsidRPr="00D46134" w:rsidRDefault="00C6109E" w:rsidP="00C6109E">
      <w:pPr>
        <w:pStyle w:val="ListParagraph"/>
        <w:numPr>
          <w:ilvl w:val="0"/>
          <w:numId w:val="17"/>
        </w:numPr>
        <w:rPr>
          <w:rFonts w:ascii="Times New Roman" w:hAnsi="Times New Roman" w:cs="Times New Roman"/>
        </w:rPr>
      </w:pPr>
      <w:r w:rsidRPr="00625DC1">
        <w:rPr>
          <w:rFonts w:ascii="Times New Roman" w:hAnsi="Times New Roman" w:cs="Times New Roman"/>
          <w:u w:val="single"/>
        </w:rPr>
        <w:t>Street</w:t>
      </w:r>
      <w:r w:rsidRPr="00D46134">
        <w:rPr>
          <w:rFonts w:ascii="Times New Roman" w:hAnsi="Times New Roman" w:cs="Times New Roman"/>
        </w:rPr>
        <w:t>. A public or private way such as an alley, avenue, boulevard, lane, highway, road and other right of way.</w:t>
      </w:r>
    </w:p>
    <w:p w:rsidR="00C6109E" w:rsidRPr="00353DE3" w:rsidRDefault="00C6109E" w:rsidP="00C6109E">
      <w:pPr>
        <w:pStyle w:val="ListParagraph"/>
        <w:numPr>
          <w:ilvl w:val="0"/>
          <w:numId w:val="17"/>
        </w:numPr>
        <w:rPr>
          <w:rFonts w:ascii="Times New Roman" w:hAnsi="Times New Roman" w:cs="Times New Roman"/>
          <w:b/>
        </w:rPr>
      </w:pPr>
      <w:r w:rsidRPr="00625DC1">
        <w:rPr>
          <w:rFonts w:ascii="Times New Roman" w:hAnsi="Times New Roman" w:cs="Times New Roman"/>
          <w:u w:val="single"/>
        </w:rPr>
        <w:t>Tower</w:t>
      </w:r>
      <w:r w:rsidRPr="00D46134">
        <w:rPr>
          <w:rFonts w:ascii="Times New Roman" w:hAnsi="Times New Roman" w:cs="Times New Roman"/>
        </w:rPr>
        <w:t>. A structure without a floor standing alone on the ground or on top of another structure that has dominance in height.</w:t>
      </w:r>
      <w:r w:rsidR="00E24A62">
        <w:rPr>
          <w:rFonts w:ascii="Times New Roman" w:hAnsi="Times New Roman" w:cs="Times New Roman"/>
        </w:rPr>
        <w:t xml:space="preserve"> [See Communication Facility</w:t>
      </w:r>
      <w:r w:rsidR="007E009C">
        <w:rPr>
          <w:rFonts w:ascii="Times New Roman" w:hAnsi="Times New Roman" w:cs="Times New Roman"/>
        </w:rPr>
        <w:t xml:space="preserve"> Ordinance.]</w:t>
      </w:r>
      <w:r w:rsidR="00015504">
        <w:rPr>
          <w:rFonts w:ascii="Times New Roman" w:hAnsi="Times New Roman" w:cs="Times New Roman"/>
        </w:rPr>
        <w:t xml:space="preserve"> </w:t>
      </w:r>
    </w:p>
    <w:p w:rsidR="00C6109E" w:rsidRPr="00D46134" w:rsidRDefault="00C6109E" w:rsidP="00C6109E">
      <w:pPr>
        <w:pStyle w:val="ListParagraph"/>
        <w:numPr>
          <w:ilvl w:val="0"/>
          <w:numId w:val="17"/>
        </w:numPr>
        <w:rPr>
          <w:rFonts w:ascii="Times New Roman" w:hAnsi="Times New Roman" w:cs="Times New Roman"/>
        </w:rPr>
      </w:pPr>
      <w:r w:rsidRPr="00625DC1">
        <w:rPr>
          <w:rFonts w:ascii="Times New Roman" w:hAnsi="Times New Roman" w:cs="Times New Roman"/>
          <w:u w:val="single"/>
        </w:rPr>
        <w:t>Vehicular Access</w:t>
      </w:r>
      <w:r w:rsidRPr="00D46134">
        <w:rPr>
          <w:rFonts w:ascii="Times New Roman" w:hAnsi="Times New Roman" w:cs="Times New Roman"/>
        </w:rPr>
        <w:t>. Access and egress from public and private roads.</w:t>
      </w:r>
    </w:p>
    <w:p w:rsidR="00C6109E" w:rsidRPr="00D46134" w:rsidRDefault="00C6109E" w:rsidP="00C6109E">
      <w:pPr>
        <w:pStyle w:val="ListParagraph"/>
        <w:numPr>
          <w:ilvl w:val="0"/>
          <w:numId w:val="17"/>
        </w:numPr>
        <w:rPr>
          <w:rFonts w:ascii="Times New Roman" w:hAnsi="Times New Roman" w:cs="Times New Roman"/>
        </w:rPr>
      </w:pPr>
      <w:r w:rsidRPr="00625DC1">
        <w:rPr>
          <w:rFonts w:ascii="Times New Roman" w:hAnsi="Times New Roman" w:cs="Times New Roman"/>
          <w:u w:val="single"/>
        </w:rPr>
        <w:t>Variance</w:t>
      </w:r>
      <w:r w:rsidRPr="00D46134">
        <w:rPr>
          <w:rFonts w:ascii="Times New Roman" w:hAnsi="Times New Roman" w:cs="Times New Roman"/>
        </w:rPr>
        <w:t>. Is official permission to construct something normally forbidden by regulations and/or ordinance in the Town of Machiasport. (The Planning Board cannot grant Variances.)</w:t>
      </w:r>
    </w:p>
    <w:p w:rsidR="00C6109E" w:rsidRPr="006B3346" w:rsidRDefault="00C6109E" w:rsidP="00C6109E">
      <w:pPr>
        <w:pStyle w:val="ListParagraph"/>
        <w:numPr>
          <w:ilvl w:val="0"/>
          <w:numId w:val="17"/>
        </w:numPr>
        <w:rPr>
          <w:rFonts w:ascii="Times New Roman" w:hAnsi="Times New Roman" w:cs="Times New Roman"/>
          <w:b/>
          <w:i/>
        </w:rPr>
      </w:pPr>
      <w:r w:rsidRPr="00625DC1">
        <w:rPr>
          <w:rFonts w:ascii="Times New Roman" w:hAnsi="Times New Roman" w:cs="Times New Roman"/>
          <w:u w:val="single"/>
        </w:rPr>
        <w:t>Windmill</w:t>
      </w:r>
      <w:r w:rsidRPr="00D46134">
        <w:rPr>
          <w:rFonts w:ascii="Times New Roman" w:hAnsi="Times New Roman" w:cs="Times New Roman"/>
        </w:rPr>
        <w:t>. A small machine driven by the wind blowing against a wheel or blades attached to a shaft.</w:t>
      </w:r>
      <w:r w:rsidR="00732681">
        <w:rPr>
          <w:rFonts w:ascii="Times New Roman" w:hAnsi="Times New Roman" w:cs="Times New Roman"/>
        </w:rPr>
        <w:t xml:space="preserve"> </w:t>
      </w:r>
      <w:r w:rsidR="00E24A62">
        <w:rPr>
          <w:rFonts w:ascii="Times New Roman" w:hAnsi="Times New Roman" w:cs="Times New Roman"/>
        </w:rPr>
        <w:t>[See Small Wind Energy Systems</w:t>
      </w:r>
      <w:r w:rsidR="007E009C">
        <w:rPr>
          <w:rFonts w:ascii="Times New Roman" w:hAnsi="Times New Roman" w:cs="Times New Roman"/>
        </w:rPr>
        <w:t xml:space="preserve"> Ordinance</w:t>
      </w:r>
      <w:r w:rsidR="007E009C" w:rsidRPr="00353DE3">
        <w:rPr>
          <w:rFonts w:ascii="Times New Roman" w:hAnsi="Times New Roman" w:cs="Times New Roman"/>
          <w:b/>
        </w:rPr>
        <w:t>.]</w:t>
      </w:r>
      <w:r w:rsidR="00015504" w:rsidRPr="00353DE3">
        <w:rPr>
          <w:rFonts w:ascii="Times New Roman" w:hAnsi="Times New Roman" w:cs="Times New Roman"/>
          <w:b/>
        </w:rPr>
        <w:t xml:space="preserve"> </w:t>
      </w:r>
    </w:p>
    <w:p w:rsidR="00A7536B" w:rsidRDefault="00A7536B" w:rsidP="00A7536B">
      <w:pPr>
        <w:pStyle w:val="ListParagraph"/>
        <w:ind w:left="1080"/>
        <w:rPr>
          <w:rFonts w:ascii="Times New Roman" w:hAnsi="Times New Roman" w:cs="Times New Roman"/>
        </w:rPr>
      </w:pPr>
    </w:p>
    <w:p w:rsidR="00C6109E" w:rsidRPr="00D46134" w:rsidRDefault="00C6109E" w:rsidP="00C6109E">
      <w:pPr>
        <w:pStyle w:val="ListParagraph"/>
        <w:numPr>
          <w:ilvl w:val="0"/>
          <w:numId w:val="1"/>
        </w:numPr>
        <w:rPr>
          <w:rFonts w:ascii="Times New Roman" w:hAnsi="Times New Roman" w:cs="Times New Roman"/>
        </w:rPr>
      </w:pPr>
      <w:r w:rsidRPr="00D46134">
        <w:rPr>
          <w:rFonts w:ascii="Times New Roman" w:hAnsi="Times New Roman" w:cs="Times New Roman"/>
        </w:rPr>
        <w:t>APPLICATIONS. The Planning Board will write applications and supporting instructions as needed to implement this Building Permit Ordinance. These documents will be revised as necessary to satisfy the requireme</w:t>
      </w:r>
      <w:r w:rsidR="00EF1C4C">
        <w:rPr>
          <w:rFonts w:ascii="Times New Roman" w:hAnsi="Times New Roman" w:cs="Times New Roman"/>
        </w:rPr>
        <w:t>nts of the B</w:t>
      </w:r>
      <w:r w:rsidR="00A7536B" w:rsidRPr="00D46134">
        <w:rPr>
          <w:rFonts w:ascii="Times New Roman" w:hAnsi="Times New Roman" w:cs="Times New Roman"/>
        </w:rPr>
        <w:t>oard and the public.</w:t>
      </w:r>
    </w:p>
    <w:p w:rsidR="00A7536B" w:rsidRPr="00D46134" w:rsidRDefault="00A7536B" w:rsidP="00A7536B">
      <w:pPr>
        <w:pStyle w:val="ListParagraph"/>
        <w:rPr>
          <w:rFonts w:ascii="Times New Roman" w:hAnsi="Times New Roman" w:cs="Times New Roman"/>
        </w:rPr>
      </w:pPr>
    </w:p>
    <w:p w:rsidR="00C6109E" w:rsidRDefault="00A7536B" w:rsidP="00C6109E">
      <w:pPr>
        <w:pStyle w:val="ListParagraph"/>
        <w:numPr>
          <w:ilvl w:val="0"/>
          <w:numId w:val="1"/>
        </w:numPr>
        <w:rPr>
          <w:rFonts w:ascii="Times New Roman" w:hAnsi="Times New Roman" w:cs="Times New Roman"/>
        </w:rPr>
      </w:pPr>
      <w:r w:rsidRPr="00D46134">
        <w:rPr>
          <w:rFonts w:ascii="Times New Roman" w:hAnsi="Times New Roman" w:cs="Times New Roman"/>
        </w:rPr>
        <w:t>SEVERABILITY. Should any p</w:t>
      </w:r>
      <w:r w:rsidR="00C6109E" w:rsidRPr="00D46134">
        <w:rPr>
          <w:rFonts w:ascii="Times New Roman" w:hAnsi="Times New Roman" w:cs="Times New Roman"/>
        </w:rPr>
        <w:t>o</w:t>
      </w:r>
      <w:r w:rsidRPr="00D46134">
        <w:rPr>
          <w:rFonts w:ascii="Times New Roman" w:hAnsi="Times New Roman" w:cs="Times New Roman"/>
        </w:rPr>
        <w:t>r</w:t>
      </w:r>
      <w:r w:rsidR="00C6109E" w:rsidRPr="00D46134">
        <w:rPr>
          <w:rFonts w:ascii="Times New Roman" w:hAnsi="Times New Roman" w:cs="Times New Roman"/>
        </w:rPr>
        <w:t>tion of this ordinance be declared invalid or unenforceable by a court, the other provisions shall remain in force.</w:t>
      </w:r>
    </w:p>
    <w:p w:rsidR="00EF1C4C" w:rsidRPr="00EF1C4C" w:rsidRDefault="00EF1C4C" w:rsidP="00EF1C4C">
      <w:pPr>
        <w:pStyle w:val="ListParagraph"/>
        <w:rPr>
          <w:rFonts w:ascii="Times New Roman" w:hAnsi="Times New Roman" w:cs="Times New Roman"/>
        </w:rPr>
      </w:pPr>
    </w:p>
    <w:p w:rsidR="00A7536B" w:rsidRDefault="00A7536B" w:rsidP="00C6109E">
      <w:pPr>
        <w:pStyle w:val="ListParagraph"/>
        <w:numPr>
          <w:ilvl w:val="0"/>
          <w:numId w:val="1"/>
        </w:numPr>
        <w:rPr>
          <w:rFonts w:ascii="Times New Roman" w:hAnsi="Times New Roman" w:cs="Times New Roman"/>
        </w:rPr>
      </w:pPr>
      <w:r w:rsidRPr="00D46134">
        <w:rPr>
          <w:rFonts w:ascii="Times New Roman" w:hAnsi="Times New Roman" w:cs="Times New Roman"/>
        </w:rPr>
        <w:t>EFFECTIVE DATE. This ordinance was voted upon and approve</w:t>
      </w:r>
      <w:r w:rsidR="00732681">
        <w:rPr>
          <w:rFonts w:ascii="Times New Roman" w:hAnsi="Times New Roman" w:cs="Times New Roman"/>
        </w:rPr>
        <w:t xml:space="preserve">d at a Town Meeting dated </w:t>
      </w:r>
      <w:r w:rsidR="00732681" w:rsidRPr="00732681">
        <w:rPr>
          <w:rFonts w:ascii="Times New Roman" w:hAnsi="Times New Roman" w:cs="Times New Roman"/>
          <w:u w:val="single"/>
        </w:rPr>
        <w:t>June 27, 2016</w:t>
      </w:r>
      <w:r w:rsidRPr="00D46134">
        <w:rPr>
          <w:rFonts w:ascii="Times New Roman" w:hAnsi="Times New Roman" w:cs="Times New Roman"/>
        </w:rPr>
        <w:t xml:space="preserve"> and this ordinance shall take effect upon that date.</w:t>
      </w:r>
    </w:p>
    <w:p w:rsidR="00732681" w:rsidRPr="00732681" w:rsidRDefault="00732681" w:rsidP="00732681">
      <w:pPr>
        <w:pStyle w:val="ListParagraph"/>
        <w:rPr>
          <w:rFonts w:ascii="Times New Roman" w:hAnsi="Times New Roman" w:cs="Times New Roman"/>
        </w:rPr>
      </w:pPr>
    </w:p>
    <w:p w:rsidR="00732681" w:rsidRPr="00732681" w:rsidRDefault="00732681" w:rsidP="00732681">
      <w:pPr>
        <w:rPr>
          <w:rFonts w:ascii="Times New Roman" w:hAnsi="Times New Roman" w:cs="Times New Roman"/>
        </w:rPr>
      </w:pPr>
    </w:p>
    <w:p w:rsidR="00A7536B" w:rsidRPr="00D46134" w:rsidRDefault="00A7536B" w:rsidP="00A7536B">
      <w:pPr>
        <w:rPr>
          <w:rFonts w:ascii="Times New Roman" w:hAnsi="Times New Roman" w:cs="Times New Roman"/>
        </w:rPr>
      </w:pPr>
    </w:p>
    <w:p w:rsidR="00732681" w:rsidRDefault="00732681" w:rsidP="00AE5225">
      <w:pPr>
        <w:pStyle w:val="ListParagraph"/>
        <w:rPr>
          <w:rFonts w:ascii="Times New Roman" w:hAnsi="Times New Roman" w:cs="Times New Roman"/>
        </w:rPr>
      </w:pPr>
    </w:p>
    <w:p w:rsidR="00A7536B" w:rsidRPr="00D46134" w:rsidRDefault="00A7536B" w:rsidP="00AE5225">
      <w:pPr>
        <w:pStyle w:val="ListParagraph"/>
        <w:rPr>
          <w:rFonts w:ascii="Times New Roman" w:hAnsi="Times New Roman" w:cs="Times New Roman"/>
        </w:rPr>
      </w:pPr>
      <w:r w:rsidRPr="00D46134">
        <w:rPr>
          <w:rFonts w:ascii="Times New Roman" w:hAnsi="Times New Roman" w:cs="Times New Roman"/>
        </w:rPr>
        <w:t>____________________</w:t>
      </w:r>
    </w:p>
    <w:p w:rsidR="00AE5225" w:rsidRPr="00D46134" w:rsidRDefault="00A7536B" w:rsidP="00AE5225">
      <w:pPr>
        <w:pStyle w:val="ListParagraph"/>
        <w:rPr>
          <w:rFonts w:ascii="Times New Roman" w:hAnsi="Times New Roman" w:cs="Times New Roman"/>
        </w:rPr>
      </w:pPr>
      <w:r w:rsidRPr="00D46134">
        <w:rPr>
          <w:rFonts w:ascii="Times New Roman" w:hAnsi="Times New Roman" w:cs="Times New Roman"/>
        </w:rPr>
        <w:t>Selectman</w:t>
      </w:r>
    </w:p>
    <w:p w:rsidR="00A7536B" w:rsidRPr="00D46134" w:rsidRDefault="00A7536B" w:rsidP="00AE5225">
      <w:pPr>
        <w:pStyle w:val="ListParagraph"/>
        <w:rPr>
          <w:rFonts w:ascii="Times New Roman" w:hAnsi="Times New Roman" w:cs="Times New Roman"/>
        </w:rPr>
      </w:pPr>
    </w:p>
    <w:p w:rsidR="00A7536B" w:rsidRPr="00D46134" w:rsidRDefault="00A7536B" w:rsidP="00AE5225">
      <w:pPr>
        <w:pStyle w:val="ListParagraph"/>
        <w:rPr>
          <w:rFonts w:ascii="Times New Roman" w:hAnsi="Times New Roman" w:cs="Times New Roman"/>
        </w:rPr>
      </w:pPr>
    </w:p>
    <w:p w:rsidR="00A7536B" w:rsidRPr="00D46134" w:rsidRDefault="00A7536B" w:rsidP="00AE5225">
      <w:pPr>
        <w:pStyle w:val="ListParagraph"/>
        <w:rPr>
          <w:rFonts w:ascii="Times New Roman" w:hAnsi="Times New Roman" w:cs="Times New Roman"/>
        </w:rPr>
      </w:pPr>
      <w:r w:rsidRPr="00D46134">
        <w:rPr>
          <w:rFonts w:ascii="Times New Roman" w:hAnsi="Times New Roman" w:cs="Times New Roman"/>
        </w:rPr>
        <w:t>____________________</w:t>
      </w:r>
    </w:p>
    <w:p w:rsidR="00A7536B" w:rsidRPr="00D46134" w:rsidRDefault="00A7536B" w:rsidP="00AE5225">
      <w:pPr>
        <w:pStyle w:val="ListParagraph"/>
        <w:rPr>
          <w:rFonts w:ascii="Times New Roman" w:hAnsi="Times New Roman" w:cs="Times New Roman"/>
        </w:rPr>
      </w:pPr>
      <w:r w:rsidRPr="00D46134">
        <w:rPr>
          <w:rFonts w:ascii="Times New Roman" w:hAnsi="Times New Roman" w:cs="Times New Roman"/>
        </w:rPr>
        <w:t>Selectman</w:t>
      </w:r>
    </w:p>
    <w:p w:rsidR="00A7536B" w:rsidRPr="00D46134" w:rsidRDefault="00A7536B" w:rsidP="00AE5225">
      <w:pPr>
        <w:pStyle w:val="ListParagraph"/>
        <w:rPr>
          <w:rFonts w:ascii="Times New Roman" w:hAnsi="Times New Roman" w:cs="Times New Roman"/>
        </w:rPr>
      </w:pPr>
    </w:p>
    <w:p w:rsidR="00A7536B" w:rsidRPr="00D46134" w:rsidRDefault="00A7536B" w:rsidP="00A7536B">
      <w:pPr>
        <w:rPr>
          <w:rFonts w:ascii="Times New Roman" w:hAnsi="Times New Roman" w:cs="Times New Roman"/>
        </w:rPr>
      </w:pPr>
      <w:r w:rsidRPr="00D46134">
        <w:rPr>
          <w:rFonts w:ascii="Times New Roman" w:hAnsi="Times New Roman" w:cs="Times New Roman"/>
        </w:rPr>
        <w:t xml:space="preserve">           _____________________</w:t>
      </w:r>
    </w:p>
    <w:p w:rsidR="00A7536B" w:rsidRPr="00D46134" w:rsidRDefault="00A7536B" w:rsidP="00AE5225">
      <w:pPr>
        <w:pStyle w:val="ListParagraph"/>
        <w:rPr>
          <w:rFonts w:ascii="Times New Roman" w:hAnsi="Times New Roman" w:cs="Times New Roman"/>
        </w:rPr>
      </w:pPr>
      <w:r w:rsidRPr="00D46134">
        <w:rPr>
          <w:rFonts w:ascii="Times New Roman" w:hAnsi="Times New Roman" w:cs="Times New Roman"/>
        </w:rPr>
        <w:t>Selectman</w:t>
      </w:r>
    </w:p>
    <w:p w:rsidR="00A7536B" w:rsidRPr="00D46134" w:rsidRDefault="00A7536B" w:rsidP="00AE5225">
      <w:pPr>
        <w:pStyle w:val="ListParagraph"/>
        <w:rPr>
          <w:rFonts w:ascii="Times New Roman" w:hAnsi="Times New Roman" w:cs="Times New Roman"/>
        </w:rPr>
      </w:pPr>
    </w:p>
    <w:p w:rsidR="00A7536B" w:rsidRPr="00D46134" w:rsidRDefault="00A7536B" w:rsidP="00AE5225">
      <w:pPr>
        <w:pStyle w:val="ListParagraph"/>
        <w:rPr>
          <w:rFonts w:ascii="Times New Roman" w:hAnsi="Times New Roman" w:cs="Times New Roman"/>
        </w:rPr>
      </w:pPr>
    </w:p>
    <w:p w:rsidR="00A7536B" w:rsidRPr="00D46134" w:rsidRDefault="00A7536B" w:rsidP="00AE5225">
      <w:pPr>
        <w:pStyle w:val="ListParagraph"/>
        <w:rPr>
          <w:rFonts w:ascii="Times New Roman" w:hAnsi="Times New Roman" w:cs="Times New Roman"/>
        </w:rPr>
      </w:pPr>
      <w:r w:rsidRPr="00D46134">
        <w:rPr>
          <w:rFonts w:ascii="Times New Roman" w:hAnsi="Times New Roman" w:cs="Times New Roman"/>
        </w:rPr>
        <w:t>CERTIFIED BY _______________________________       _______________</w:t>
      </w:r>
    </w:p>
    <w:p w:rsidR="005D0155" w:rsidRPr="00D46134" w:rsidRDefault="00A7536B" w:rsidP="005D0155">
      <w:pPr>
        <w:pStyle w:val="ListParagraph"/>
        <w:rPr>
          <w:rFonts w:ascii="Times New Roman" w:hAnsi="Times New Roman" w:cs="Times New Roman"/>
        </w:rPr>
      </w:pPr>
      <w:r w:rsidRPr="00D46134">
        <w:rPr>
          <w:rFonts w:ascii="Times New Roman" w:hAnsi="Times New Roman" w:cs="Times New Roman"/>
        </w:rPr>
        <w:t xml:space="preserve">                            Town Clerk                                                  Date</w:t>
      </w:r>
    </w:p>
    <w:p w:rsidR="00A7536B" w:rsidRPr="00D46134" w:rsidRDefault="00A7536B" w:rsidP="005D0155">
      <w:pPr>
        <w:pStyle w:val="ListParagraph"/>
        <w:rPr>
          <w:rFonts w:ascii="Times New Roman" w:hAnsi="Times New Roman" w:cs="Times New Roman"/>
        </w:rPr>
      </w:pPr>
    </w:p>
    <w:p w:rsidR="00A7536B" w:rsidRPr="00D46134" w:rsidRDefault="00A7536B" w:rsidP="005D0155">
      <w:pPr>
        <w:pStyle w:val="ListParagraph"/>
        <w:rPr>
          <w:rFonts w:ascii="Times New Roman" w:hAnsi="Times New Roman" w:cs="Times New Roman"/>
        </w:rPr>
      </w:pPr>
      <w:r w:rsidRPr="00D46134">
        <w:rPr>
          <w:rFonts w:ascii="Times New Roman" w:hAnsi="Times New Roman" w:cs="Times New Roman"/>
        </w:rPr>
        <w:t>AFFIX SEAL</w:t>
      </w:r>
    </w:p>
    <w:p w:rsidR="00A7536B" w:rsidRPr="00D46134" w:rsidRDefault="00A7536B" w:rsidP="005D0155">
      <w:pPr>
        <w:pStyle w:val="ListParagraph"/>
        <w:rPr>
          <w:rFonts w:ascii="Times New Roman" w:hAnsi="Times New Roman" w:cs="Times New Roman"/>
        </w:rPr>
      </w:pPr>
    </w:p>
    <w:p w:rsidR="00A7536B" w:rsidRPr="00D46134" w:rsidRDefault="00A7536B" w:rsidP="005D0155">
      <w:pPr>
        <w:pStyle w:val="ListParagraph"/>
        <w:rPr>
          <w:rFonts w:ascii="Times New Roman" w:hAnsi="Times New Roman" w:cs="Times New Roman"/>
          <w:sz w:val="16"/>
          <w:szCs w:val="16"/>
        </w:rPr>
      </w:pPr>
      <w:r w:rsidRPr="00D46134">
        <w:rPr>
          <w:rFonts w:ascii="Times New Roman" w:hAnsi="Times New Roman" w:cs="Times New Roman"/>
          <w:sz w:val="16"/>
          <w:szCs w:val="16"/>
        </w:rPr>
        <w:t>Committee Recommended on April 25, 2008</w:t>
      </w:r>
    </w:p>
    <w:p w:rsidR="00A7536B" w:rsidRPr="00D46134" w:rsidRDefault="00A7536B" w:rsidP="005D0155">
      <w:pPr>
        <w:pStyle w:val="ListParagraph"/>
        <w:rPr>
          <w:rFonts w:ascii="Times New Roman" w:hAnsi="Times New Roman" w:cs="Times New Roman"/>
          <w:sz w:val="16"/>
          <w:szCs w:val="16"/>
        </w:rPr>
      </w:pPr>
      <w:r w:rsidRPr="00D46134">
        <w:rPr>
          <w:rFonts w:ascii="Times New Roman" w:hAnsi="Times New Roman" w:cs="Times New Roman"/>
          <w:sz w:val="16"/>
          <w:szCs w:val="16"/>
        </w:rPr>
        <w:t>Public Hearing held on May 6, 2008</w:t>
      </w:r>
    </w:p>
    <w:p w:rsidR="00A7536B" w:rsidRPr="00D46134" w:rsidRDefault="00A7536B" w:rsidP="005D0155">
      <w:pPr>
        <w:pStyle w:val="ListParagraph"/>
        <w:rPr>
          <w:rFonts w:ascii="Times New Roman" w:hAnsi="Times New Roman" w:cs="Times New Roman"/>
          <w:sz w:val="16"/>
          <w:szCs w:val="16"/>
        </w:rPr>
      </w:pPr>
      <w:r w:rsidRPr="00D46134">
        <w:rPr>
          <w:rFonts w:ascii="Times New Roman" w:hAnsi="Times New Roman" w:cs="Times New Roman"/>
          <w:sz w:val="16"/>
          <w:szCs w:val="16"/>
        </w:rPr>
        <w:t>Special Town Meeting held on May 27, 2008</w:t>
      </w:r>
    </w:p>
    <w:p w:rsidR="00A7536B" w:rsidRPr="00D46134" w:rsidRDefault="00A7536B" w:rsidP="005D0155">
      <w:pPr>
        <w:pStyle w:val="ListParagraph"/>
        <w:rPr>
          <w:rFonts w:ascii="Times New Roman" w:hAnsi="Times New Roman" w:cs="Times New Roman"/>
          <w:sz w:val="16"/>
          <w:szCs w:val="16"/>
        </w:rPr>
      </w:pPr>
      <w:r w:rsidRPr="00D46134">
        <w:rPr>
          <w:rFonts w:ascii="Times New Roman" w:hAnsi="Times New Roman" w:cs="Times New Roman"/>
          <w:sz w:val="16"/>
          <w:szCs w:val="16"/>
        </w:rPr>
        <w:t>Amendment approved by Board of Selectmen July 7, 2008</w:t>
      </w:r>
    </w:p>
    <w:p w:rsidR="00A7536B" w:rsidRPr="00D46134" w:rsidRDefault="00A7536B" w:rsidP="005D0155">
      <w:pPr>
        <w:pStyle w:val="ListParagraph"/>
        <w:rPr>
          <w:rFonts w:ascii="Times New Roman" w:hAnsi="Times New Roman" w:cs="Times New Roman"/>
          <w:sz w:val="16"/>
          <w:szCs w:val="16"/>
        </w:rPr>
      </w:pPr>
      <w:r w:rsidRPr="00D46134">
        <w:rPr>
          <w:rFonts w:ascii="Times New Roman" w:hAnsi="Times New Roman" w:cs="Times New Roman"/>
          <w:sz w:val="16"/>
          <w:szCs w:val="16"/>
        </w:rPr>
        <w:t>Public Hearing on Amendment July 21, 2008</w:t>
      </w:r>
    </w:p>
    <w:p w:rsidR="00A7536B" w:rsidRPr="00D46134" w:rsidRDefault="00A7536B" w:rsidP="005D0155">
      <w:pPr>
        <w:pStyle w:val="ListParagraph"/>
        <w:rPr>
          <w:rFonts w:ascii="Times New Roman" w:hAnsi="Times New Roman" w:cs="Times New Roman"/>
          <w:sz w:val="16"/>
          <w:szCs w:val="16"/>
        </w:rPr>
      </w:pPr>
      <w:r w:rsidRPr="00D46134">
        <w:rPr>
          <w:rFonts w:ascii="Times New Roman" w:hAnsi="Times New Roman" w:cs="Times New Roman"/>
          <w:sz w:val="16"/>
          <w:szCs w:val="16"/>
        </w:rPr>
        <w:t>Approved at Special Town Meeting July, 31, 2008</w:t>
      </w:r>
    </w:p>
    <w:p w:rsidR="00A7536B" w:rsidRPr="00F72B49" w:rsidRDefault="00A7536B" w:rsidP="005D0155">
      <w:pPr>
        <w:pStyle w:val="ListParagraph"/>
        <w:rPr>
          <w:rFonts w:ascii="Times New Roman" w:hAnsi="Times New Roman" w:cs="Times New Roman"/>
          <w:sz w:val="16"/>
          <w:szCs w:val="16"/>
        </w:rPr>
      </w:pPr>
      <w:r w:rsidRPr="00F72B49">
        <w:rPr>
          <w:rFonts w:ascii="Times New Roman" w:hAnsi="Times New Roman" w:cs="Times New Roman"/>
          <w:sz w:val="16"/>
          <w:szCs w:val="16"/>
        </w:rPr>
        <w:t>Planni</w:t>
      </w:r>
      <w:r w:rsidR="00F72B49">
        <w:rPr>
          <w:rFonts w:ascii="Times New Roman" w:hAnsi="Times New Roman" w:cs="Times New Roman"/>
          <w:sz w:val="16"/>
          <w:szCs w:val="16"/>
        </w:rPr>
        <w:t>ng Board Recommended on May 12, 2016</w:t>
      </w:r>
    </w:p>
    <w:p w:rsidR="00A7536B" w:rsidRPr="00F72B49" w:rsidRDefault="00C06117" w:rsidP="005D0155">
      <w:pPr>
        <w:pStyle w:val="ListParagraph"/>
        <w:rPr>
          <w:rFonts w:ascii="Times New Roman" w:hAnsi="Times New Roman" w:cs="Times New Roman"/>
          <w:sz w:val="16"/>
          <w:szCs w:val="16"/>
        </w:rPr>
      </w:pPr>
      <w:r>
        <w:rPr>
          <w:rFonts w:ascii="Times New Roman" w:hAnsi="Times New Roman" w:cs="Times New Roman"/>
          <w:sz w:val="16"/>
          <w:szCs w:val="16"/>
        </w:rPr>
        <w:t>Public Hearing h</w:t>
      </w:r>
      <w:r w:rsidR="00F72B49">
        <w:rPr>
          <w:rFonts w:ascii="Times New Roman" w:hAnsi="Times New Roman" w:cs="Times New Roman"/>
          <w:sz w:val="16"/>
          <w:szCs w:val="16"/>
        </w:rPr>
        <w:t>eld on June 6, 2016</w:t>
      </w:r>
    </w:p>
    <w:p w:rsidR="00A7536B" w:rsidRDefault="00F72B49" w:rsidP="005D0155">
      <w:pPr>
        <w:pStyle w:val="ListParagraph"/>
        <w:rPr>
          <w:rFonts w:ascii="Times New Roman" w:hAnsi="Times New Roman" w:cs="Times New Roman"/>
          <w:sz w:val="24"/>
          <w:szCs w:val="24"/>
        </w:rPr>
      </w:pPr>
      <w:r>
        <w:rPr>
          <w:rFonts w:ascii="Times New Roman" w:hAnsi="Times New Roman" w:cs="Times New Roman"/>
          <w:sz w:val="16"/>
          <w:szCs w:val="16"/>
        </w:rPr>
        <w:t>Town Meeting held on June 27, 2016</w:t>
      </w:r>
    </w:p>
    <w:p w:rsidR="00A7536B" w:rsidRDefault="00A7536B" w:rsidP="005D0155">
      <w:pPr>
        <w:pStyle w:val="ListParagraph"/>
        <w:rPr>
          <w:rFonts w:ascii="Times New Roman" w:hAnsi="Times New Roman" w:cs="Times New Roman"/>
          <w:sz w:val="24"/>
          <w:szCs w:val="24"/>
        </w:rPr>
      </w:pPr>
    </w:p>
    <w:p w:rsidR="00A7536B" w:rsidRPr="00825A4A" w:rsidRDefault="00A7536B" w:rsidP="005D0155">
      <w:pPr>
        <w:pStyle w:val="ListParagraph"/>
        <w:rPr>
          <w:rFonts w:ascii="Times New Roman" w:hAnsi="Times New Roman" w:cs="Times New Roman"/>
          <w:sz w:val="24"/>
          <w:szCs w:val="24"/>
        </w:rPr>
      </w:pPr>
    </w:p>
    <w:sectPr w:rsidR="00A7536B" w:rsidRPr="00825A4A" w:rsidSect="005B7993">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CB0" w:rsidRDefault="00A71CB0" w:rsidP="00F01DE0">
      <w:pPr>
        <w:spacing w:after="0" w:line="240" w:lineRule="auto"/>
      </w:pPr>
      <w:r>
        <w:separator/>
      </w:r>
    </w:p>
  </w:endnote>
  <w:endnote w:type="continuationSeparator" w:id="0">
    <w:p w:rsidR="00A71CB0" w:rsidRDefault="00A71CB0" w:rsidP="00F0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E0" w:rsidRDefault="00F01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13272"/>
      <w:docPartObj>
        <w:docPartGallery w:val="Page Numbers (Bottom of Page)"/>
        <w:docPartUnique/>
      </w:docPartObj>
    </w:sdtPr>
    <w:sdtEndPr>
      <w:rPr>
        <w:noProof/>
      </w:rPr>
    </w:sdtEndPr>
    <w:sdtContent>
      <w:p w:rsidR="0009055E" w:rsidRDefault="0009055E">
        <w:pPr>
          <w:pStyle w:val="Footer"/>
          <w:jc w:val="center"/>
        </w:pPr>
        <w:r>
          <w:fldChar w:fldCharType="begin"/>
        </w:r>
        <w:r>
          <w:instrText xml:space="preserve"> PAGE   \* MERGEFORMAT </w:instrText>
        </w:r>
        <w:r>
          <w:fldChar w:fldCharType="separate"/>
        </w:r>
        <w:r w:rsidR="00D75E3F">
          <w:rPr>
            <w:noProof/>
          </w:rPr>
          <w:t>2</w:t>
        </w:r>
        <w:r>
          <w:rPr>
            <w:noProof/>
          </w:rPr>
          <w:fldChar w:fldCharType="end"/>
        </w:r>
      </w:p>
    </w:sdtContent>
  </w:sdt>
  <w:p w:rsidR="00F01DE0" w:rsidRDefault="00F01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E0" w:rsidRDefault="00F01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CB0" w:rsidRDefault="00A71CB0" w:rsidP="00F01DE0">
      <w:pPr>
        <w:spacing w:after="0" w:line="240" w:lineRule="auto"/>
      </w:pPr>
      <w:r>
        <w:separator/>
      </w:r>
    </w:p>
  </w:footnote>
  <w:footnote w:type="continuationSeparator" w:id="0">
    <w:p w:rsidR="00A71CB0" w:rsidRDefault="00A71CB0" w:rsidP="00F01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E0" w:rsidRDefault="00F01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E0" w:rsidRDefault="0095775C">
    <w:pPr>
      <w:pStyle w:val="Header"/>
    </w:pPr>
    <w:r>
      <w:t>Approved at Annual Town Meeting-June 27,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E0" w:rsidRDefault="00F01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2BD"/>
    <w:multiLevelType w:val="hybridMultilevel"/>
    <w:tmpl w:val="C5781572"/>
    <w:lvl w:ilvl="0" w:tplc="F22C1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344F1"/>
    <w:multiLevelType w:val="hybridMultilevel"/>
    <w:tmpl w:val="901C07D6"/>
    <w:lvl w:ilvl="0" w:tplc="EB047DC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35900"/>
    <w:multiLevelType w:val="hybridMultilevel"/>
    <w:tmpl w:val="4A9CC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E0C37"/>
    <w:multiLevelType w:val="hybridMultilevel"/>
    <w:tmpl w:val="D7F80004"/>
    <w:lvl w:ilvl="0" w:tplc="3C90A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E460F"/>
    <w:multiLevelType w:val="hybridMultilevel"/>
    <w:tmpl w:val="7994865A"/>
    <w:lvl w:ilvl="0" w:tplc="D5304EC6">
      <w:start w:val="1"/>
      <w:numFmt w:val="upperLetter"/>
      <w:lvlText w:val="%1."/>
      <w:lvlJc w:val="left"/>
      <w:pPr>
        <w:ind w:left="9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F32685"/>
    <w:multiLevelType w:val="hybridMultilevel"/>
    <w:tmpl w:val="3EE066B0"/>
    <w:lvl w:ilvl="0" w:tplc="3BD00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A326D"/>
    <w:multiLevelType w:val="hybridMultilevel"/>
    <w:tmpl w:val="7F5A2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855E5"/>
    <w:multiLevelType w:val="hybridMultilevel"/>
    <w:tmpl w:val="5A76B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27ED0"/>
    <w:multiLevelType w:val="hybridMultilevel"/>
    <w:tmpl w:val="2F02BCC8"/>
    <w:lvl w:ilvl="0" w:tplc="6798C0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D56BB5"/>
    <w:multiLevelType w:val="hybridMultilevel"/>
    <w:tmpl w:val="6A5A817A"/>
    <w:lvl w:ilvl="0" w:tplc="3006C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215309"/>
    <w:multiLevelType w:val="hybridMultilevel"/>
    <w:tmpl w:val="B77A5FB8"/>
    <w:lvl w:ilvl="0" w:tplc="79AE66B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AE7747"/>
    <w:multiLevelType w:val="hybridMultilevel"/>
    <w:tmpl w:val="06D0ADB8"/>
    <w:lvl w:ilvl="0" w:tplc="E54AC664">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6464AF"/>
    <w:multiLevelType w:val="hybridMultilevel"/>
    <w:tmpl w:val="3014E6E0"/>
    <w:lvl w:ilvl="0" w:tplc="8CF2A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2B7173"/>
    <w:multiLevelType w:val="hybridMultilevel"/>
    <w:tmpl w:val="7876E570"/>
    <w:lvl w:ilvl="0" w:tplc="BE0A2766">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901E9"/>
    <w:multiLevelType w:val="hybridMultilevel"/>
    <w:tmpl w:val="9D1E23D6"/>
    <w:lvl w:ilvl="0" w:tplc="1758D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5E41D2"/>
    <w:multiLevelType w:val="hybridMultilevel"/>
    <w:tmpl w:val="719E51EE"/>
    <w:lvl w:ilvl="0" w:tplc="1F241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B95CF9"/>
    <w:multiLevelType w:val="hybridMultilevel"/>
    <w:tmpl w:val="7C101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33745"/>
    <w:multiLevelType w:val="hybridMultilevel"/>
    <w:tmpl w:val="8C40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5730C"/>
    <w:multiLevelType w:val="hybridMultilevel"/>
    <w:tmpl w:val="FBC452EA"/>
    <w:lvl w:ilvl="0" w:tplc="54C0A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5"/>
  </w:num>
  <w:num w:numId="4">
    <w:abstractNumId w:val="11"/>
  </w:num>
  <w:num w:numId="5">
    <w:abstractNumId w:val="3"/>
  </w:num>
  <w:num w:numId="6">
    <w:abstractNumId w:val="16"/>
  </w:num>
  <w:num w:numId="7">
    <w:abstractNumId w:val="9"/>
  </w:num>
  <w:num w:numId="8">
    <w:abstractNumId w:val="2"/>
  </w:num>
  <w:num w:numId="9">
    <w:abstractNumId w:val="18"/>
  </w:num>
  <w:num w:numId="10">
    <w:abstractNumId w:val="7"/>
  </w:num>
  <w:num w:numId="11">
    <w:abstractNumId w:val="14"/>
  </w:num>
  <w:num w:numId="12">
    <w:abstractNumId w:val="0"/>
  </w:num>
  <w:num w:numId="13">
    <w:abstractNumId w:val="12"/>
  </w:num>
  <w:num w:numId="14">
    <w:abstractNumId w:val="4"/>
  </w:num>
  <w:num w:numId="15">
    <w:abstractNumId w:val="8"/>
  </w:num>
  <w:num w:numId="16">
    <w:abstractNumId w:val="6"/>
  </w:num>
  <w:num w:numId="17">
    <w:abstractNumId w:val="1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1F"/>
    <w:rsid w:val="00000F22"/>
    <w:rsid w:val="00015504"/>
    <w:rsid w:val="00060A07"/>
    <w:rsid w:val="000771B0"/>
    <w:rsid w:val="000851D8"/>
    <w:rsid w:val="0009055E"/>
    <w:rsid w:val="000C5B6C"/>
    <w:rsid w:val="001346AA"/>
    <w:rsid w:val="001375B7"/>
    <w:rsid w:val="001909D3"/>
    <w:rsid w:val="001A6C67"/>
    <w:rsid w:val="001E32FA"/>
    <w:rsid w:val="001E6C0A"/>
    <w:rsid w:val="00200EAB"/>
    <w:rsid w:val="00234FF9"/>
    <w:rsid w:val="0025350A"/>
    <w:rsid w:val="00255228"/>
    <w:rsid w:val="00283B69"/>
    <w:rsid w:val="002963DF"/>
    <w:rsid w:val="002B4AFC"/>
    <w:rsid w:val="003213E5"/>
    <w:rsid w:val="00353DE3"/>
    <w:rsid w:val="003557EC"/>
    <w:rsid w:val="00372E1A"/>
    <w:rsid w:val="00426CA4"/>
    <w:rsid w:val="00435B66"/>
    <w:rsid w:val="00450DA2"/>
    <w:rsid w:val="00451840"/>
    <w:rsid w:val="004972F4"/>
    <w:rsid w:val="004D0797"/>
    <w:rsid w:val="004E7B83"/>
    <w:rsid w:val="005001F8"/>
    <w:rsid w:val="005064C4"/>
    <w:rsid w:val="00545DE1"/>
    <w:rsid w:val="005712F7"/>
    <w:rsid w:val="00583D67"/>
    <w:rsid w:val="00585186"/>
    <w:rsid w:val="00593FA4"/>
    <w:rsid w:val="005A4848"/>
    <w:rsid w:val="005B781D"/>
    <w:rsid w:val="005B7993"/>
    <w:rsid w:val="005D0155"/>
    <w:rsid w:val="005E5387"/>
    <w:rsid w:val="00600AAB"/>
    <w:rsid w:val="006156DE"/>
    <w:rsid w:val="00625DC1"/>
    <w:rsid w:val="00633B43"/>
    <w:rsid w:val="006349FD"/>
    <w:rsid w:val="00657F61"/>
    <w:rsid w:val="006611F6"/>
    <w:rsid w:val="00666F81"/>
    <w:rsid w:val="006913DA"/>
    <w:rsid w:val="006B3346"/>
    <w:rsid w:val="006D3722"/>
    <w:rsid w:val="006F1434"/>
    <w:rsid w:val="006F6086"/>
    <w:rsid w:val="0070763E"/>
    <w:rsid w:val="00732681"/>
    <w:rsid w:val="00772BA9"/>
    <w:rsid w:val="00787472"/>
    <w:rsid w:val="007878A0"/>
    <w:rsid w:val="00794DC3"/>
    <w:rsid w:val="007B59A7"/>
    <w:rsid w:val="007D0F60"/>
    <w:rsid w:val="007E009C"/>
    <w:rsid w:val="007E543F"/>
    <w:rsid w:val="007E5BDA"/>
    <w:rsid w:val="00825A4A"/>
    <w:rsid w:val="0087584D"/>
    <w:rsid w:val="0088766F"/>
    <w:rsid w:val="008A3826"/>
    <w:rsid w:val="008C32AC"/>
    <w:rsid w:val="008F07C2"/>
    <w:rsid w:val="008F7B08"/>
    <w:rsid w:val="00917F03"/>
    <w:rsid w:val="00922215"/>
    <w:rsid w:val="009527C9"/>
    <w:rsid w:val="0095775C"/>
    <w:rsid w:val="009A37E5"/>
    <w:rsid w:val="009B1383"/>
    <w:rsid w:val="009E279F"/>
    <w:rsid w:val="00A27EEB"/>
    <w:rsid w:val="00A5665B"/>
    <w:rsid w:val="00A71CB0"/>
    <w:rsid w:val="00A7536B"/>
    <w:rsid w:val="00AA4DBE"/>
    <w:rsid w:val="00AA62E4"/>
    <w:rsid w:val="00AB3A00"/>
    <w:rsid w:val="00AB4F1D"/>
    <w:rsid w:val="00AD3499"/>
    <w:rsid w:val="00AE5225"/>
    <w:rsid w:val="00B037C3"/>
    <w:rsid w:val="00B10C8A"/>
    <w:rsid w:val="00B14891"/>
    <w:rsid w:val="00B22140"/>
    <w:rsid w:val="00B2501F"/>
    <w:rsid w:val="00B42BE5"/>
    <w:rsid w:val="00B82495"/>
    <w:rsid w:val="00B86979"/>
    <w:rsid w:val="00BB7F33"/>
    <w:rsid w:val="00BC51D4"/>
    <w:rsid w:val="00BC6A9D"/>
    <w:rsid w:val="00C06117"/>
    <w:rsid w:val="00C169FC"/>
    <w:rsid w:val="00C57D53"/>
    <w:rsid w:val="00C6109E"/>
    <w:rsid w:val="00C6195F"/>
    <w:rsid w:val="00CD426E"/>
    <w:rsid w:val="00CD54B7"/>
    <w:rsid w:val="00CF2A95"/>
    <w:rsid w:val="00D330CC"/>
    <w:rsid w:val="00D37B5A"/>
    <w:rsid w:val="00D46134"/>
    <w:rsid w:val="00D53EDF"/>
    <w:rsid w:val="00D75E3F"/>
    <w:rsid w:val="00DD0FF8"/>
    <w:rsid w:val="00DF2EFE"/>
    <w:rsid w:val="00E055F9"/>
    <w:rsid w:val="00E24A62"/>
    <w:rsid w:val="00E93E33"/>
    <w:rsid w:val="00EB10F8"/>
    <w:rsid w:val="00EF1C4C"/>
    <w:rsid w:val="00EF4586"/>
    <w:rsid w:val="00F01DE0"/>
    <w:rsid w:val="00F0705F"/>
    <w:rsid w:val="00F10242"/>
    <w:rsid w:val="00F32230"/>
    <w:rsid w:val="00F42600"/>
    <w:rsid w:val="00F62C6C"/>
    <w:rsid w:val="00F72B49"/>
    <w:rsid w:val="00F91218"/>
    <w:rsid w:val="00FA3722"/>
    <w:rsid w:val="00FB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E67BB-A338-4DE8-AD2C-B2998A41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1F"/>
    <w:pPr>
      <w:ind w:left="720"/>
      <w:contextualSpacing/>
    </w:pPr>
  </w:style>
  <w:style w:type="paragraph" w:styleId="NoSpacing">
    <w:name w:val="No Spacing"/>
    <w:uiPriority w:val="1"/>
    <w:qFormat/>
    <w:rsid w:val="00D46134"/>
    <w:pPr>
      <w:spacing w:after="0" w:line="240" w:lineRule="auto"/>
    </w:pPr>
  </w:style>
  <w:style w:type="paragraph" w:styleId="Header">
    <w:name w:val="header"/>
    <w:basedOn w:val="Normal"/>
    <w:link w:val="HeaderChar"/>
    <w:uiPriority w:val="99"/>
    <w:unhideWhenUsed/>
    <w:rsid w:val="00F0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E0"/>
  </w:style>
  <w:style w:type="paragraph" w:styleId="Footer">
    <w:name w:val="footer"/>
    <w:basedOn w:val="Normal"/>
    <w:link w:val="FooterChar"/>
    <w:uiPriority w:val="99"/>
    <w:unhideWhenUsed/>
    <w:rsid w:val="00F0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E0"/>
  </w:style>
  <w:style w:type="paragraph" w:styleId="BalloonText">
    <w:name w:val="Balloon Text"/>
    <w:basedOn w:val="Normal"/>
    <w:link w:val="BalloonTextChar"/>
    <w:uiPriority w:val="99"/>
    <w:semiHidden/>
    <w:unhideWhenUsed/>
    <w:rsid w:val="0058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4998</Words>
  <Characters>28493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Prescott</dc:creator>
  <cp:keywords/>
  <dc:description/>
  <cp:lastModifiedBy> </cp:lastModifiedBy>
  <cp:revision>2</cp:revision>
  <cp:lastPrinted>2016-07-05T13:09:00Z</cp:lastPrinted>
  <dcterms:created xsi:type="dcterms:W3CDTF">2016-07-20T19:13:00Z</dcterms:created>
  <dcterms:modified xsi:type="dcterms:W3CDTF">2016-07-20T19:13:00Z</dcterms:modified>
</cp:coreProperties>
</file>